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9F" w:rsidRDefault="000A3C9F" w:rsidP="000158A5">
      <w:pPr>
        <w:spacing w:beforeLines="50" w:afterLines="50" w:line="360" w:lineRule="auto"/>
        <w:jc w:val="center"/>
        <w:rPr>
          <w:rFonts w:ascii="Times New Roman" w:eastAsia="黑体" w:hAnsi="Times New Roman" w:cs="Times New Roman"/>
          <w:b/>
          <w:sz w:val="52"/>
          <w:szCs w:val="52"/>
        </w:rPr>
      </w:pPr>
      <w:bookmarkStart w:id="0" w:name="_Toc6344"/>
    </w:p>
    <w:p w:rsidR="000A3C9F" w:rsidRDefault="000A3C9F" w:rsidP="000158A5">
      <w:pPr>
        <w:spacing w:beforeLines="50" w:afterLines="50" w:line="360" w:lineRule="auto"/>
        <w:jc w:val="center"/>
        <w:rPr>
          <w:rFonts w:ascii="Times New Roman" w:eastAsia="黑体" w:hAnsi="Times New Roman" w:cs="Times New Roman"/>
          <w:b/>
          <w:color w:val="C00000"/>
          <w:sz w:val="36"/>
          <w:szCs w:val="36"/>
        </w:rPr>
      </w:pPr>
    </w:p>
    <w:p w:rsidR="000A3C9F" w:rsidRDefault="000A3C9F" w:rsidP="000158A5">
      <w:pPr>
        <w:spacing w:beforeLines="50" w:afterLines="50" w:line="360" w:lineRule="auto"/>
        <w:jc w:val="center"/>
        <w:rPr>
          <w:rFonts w:ascii="Times New Roman" w:eastAsia="黑体" w:hAnsi="Times New Roman" w:cs="Times New Roman"/>
          <w:b/>
          <w:sz w:val="52"/>
          <w:szCs w:val="52"/>
        </w:rPr>
      </w:pPr>
    </w:p>
    <w:p w:rsidR="000A3C9F" w:rsidRDefault="00A90240" w:rsidP="000158A5">
      <w:pPr>
        <w:spacing w:beforeLines="50" w:afterLines="50" w:line="360" w:lineRule="auto"/>
        <w:jc w:val="center"/>
        <w:rPr>
          <w:rFonts w:ascii="Times New Roman" w:eastAsia="黑体" w:hAnsi="Times New Roman" w:cs="Times New Roman"/>
          <w:b/>
          <w:sz w:val="52"/>
          <w:szCs w:val="52"/>
        </w:rPr>
      </w:pPr>
      <w:r>
        <w:rPr>
          <w:rFonts w:ascii="Times New Roman" w:eastAsia="黑体" w:hAnsi="Times New Roman" w:cs="Times New Roman" w:hint="eastAsia"/>
          <w:b/>
          <w:sz w:val="52"/>
          <w:szCs w:val="52"/>
        </w:rPr>
        <w:t>2019</w:t>
      </w:r>
    </w:p>
    <w:p w:rsidR="000A3C9F" w:rsidRDefault="00A90240" w:rsidP="000158A5">
      <w:pPr>
        <w:spacing w:beforeLines="50" w:afterLines="50" w:line="360" w:lineRule="auto"/>
        <w:jc w:val="center"/>
        <w:rPr>
          <w:rFonts w:ascii="黑体" w:eastAsia="黑体" w:hAnsi="黑体" w:cs="Times New Roman"/>
          <w:b/>
          <w:sz w:val="36"/>
          <w:szCs w:val="36"/>
        </w:rPr>
      </w:pPr>
      <w:r>
        <w:rPr>
          <w:rFonts w:ascii="Times New Roman" w:eastAsia="黑体" w:hAnsi="Times New Roman" w:cs="Times New Roman"/>
          <w:b/>
          <w:sz w:val="52"/>
          <w:szCs w:val="52"/>
        </w:rPr>
        <w:t>中国通用航空</w:t>
      </w:r>
      <w:r>
        <w:rPr>
          <w:rFonts w:ascii="Times New Roman" w:eastAsia="黑体" w:hAnsi="Times New Roman" w:cs="Times New Roman" w:hint="eastAsia"/>
          <w:b/>
          <w:sz w:val="52"/>
          <w:szCs w:val="52"/>
        </w:rPr>
        <w:t>创新创业大赛</w:t>
      </w:r>
    </w:p>
    <w:p w:rsidR="000158A5" w:rsidRDefault="00A90240" w:rsidP="000158A5">
      <w:pPr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br w:type="page"/>
      </w:r>
      <w:bookmarkStart w:id="1" w:name="_Toc347402330"/>
      <w:bookmarkStart w:id="2" w:name="_Toc474417962"/>
      <w:bookmarkStart w:id="3" w:name="_Toc474755698"/>
      <w:bookmarkStart w:id="4" w:name="_Toc277711550"/>
      <w:bookmarkEnd w:id="0"/>
      <w:r>
        <w:rPr>
          <w:rFonts w:ascii="仿宋_GB2312" w:eastAsia="仿宋_GB2312" w:hAnsi="仿宋" w:hint="eastAsia"/>
          <w:sz w:val="32"/>
          <w:szCs w:val="32"/>
        </w:rPr>
        <w:lastRenderedPageBreak/>
        <w:t>为深入贯彻落实国务院办公厅《关于促进通用航空业发展的指导意见》（国办发[2016]38 号）精神，</w:t>
      </w:r>
      <w:r w:rsidR="000158A5">
        <w:rPr>
          <w:rFonts w:ascii="仿宋_GB2312" w:eastAsia="仿宋_GB2312" w:hAnsi="仿宋" w:hint="eastAsia"/>
          <w:sz w:val="32"/>
          <w:szCs w:val="32"/>
        </w:rPr>
        <w:t>中国航空工业集团有限公司党组做出《关于加快通用航空产业发展的决定》（航空党组{2016}51号），根据该决定，为更好地服务国家战略需求，创建一个全国性的、专业权威的、开放高效的航空产业创新发展平台，</w:t>
      </w:r>
      <w:r w:rsidR="000158A5">
        <w:rPr>
          <w:rFonts w:ascii="仿宋" w:eastAsia="仿宋" w:hAnsi="仿宋" w:hint="eastAsia"/>
          <w:sz w:val="32"/>
          <w:szCs w:val="32"/>
        </w:rPr>
        <w:t>探索航空产业新业态、新模式，激发产业发展新动能，</w:t>
      </w:r>
      <w:r w:rsidR="000158A5">
        <w:rPr>
          <w:rFonts w:ascii="仿宋_GB2312" w:eastAsia="仿宋_GB2312" w:hAnsi="仿宋" w:hint="eastAsia"/>
          <w:sz w:val="32"/>
          <w:szCs w:val="32"/>
        </w:rPr>
        <w:t>推动中国通用航空产业全方位发展。中国航空工业集团有限公司决定在2018年度赛事基础上，联合青岛市人民政府及有关单位共同举办2019中国通用航空创新创业大赛，现将相关事项通知如下：</w:t>
      </w:r>
    </w:p>
    <w:bookmarkEnd w:id="1"/>
    <w:bookmarkEnd w:id="2"/>
    <w:bookmarkEnd w:id="3"/>
    <w:bookmarkEnd w:id="4"/>
    <w:p w:rsidR="000A3C9F" w:rsidRDefault="000158A5">
      <w:pPr>
        <w:pStyle w:val="2"/>
        <w:spacing w:before="0" w:after="0"/>
        <w:ind w:firstLineChars="200" w:firstLine="643"/>
      </w:pPr>
      <w:r>
        <w:rPr>
          <w:rFonts w:hint="eastAsia"/>
        </w:rPr>
        <w:t>一</w:t>
      </w:r>
      <w:r w:rsidR="00A90240">
        <w:rPr>
          <w:rFonts w:hint="eastAsia"/>
        </w:rPr>
        <w:t>、</w:t>
      </w:r>
      <w:r>
        <w:rPr>
          <w:rFonts w:hint="eastAsia"/>
        </w:rPr>
        <w:t>目的</w:t>
      </w:r>
    </w:p>
    <w:p w:rsidR="000A3C9F" w:rsidRDefault="00A90240">
      <w:pPr>
        <w:widowControl/>
        <w:spacing w:line="360" w:lineRule="auto"/>
        <w:ind w:firstLine="600"/>
        <w:rPr>
          <w:rFonts w:ascii="仿宋_GB2312" w:eastAsia="仿宋_GB2312" w:hAnsi="仿宋"/>
          <w:sz w:val="32"/>
          <w:szCs w:val="32"/>
        </w:rPr>
      </w:pPr>
      <w:bookmarkStart w:id="5" w:name="_Toc347402333"/>
      <w:bookmarkStart w:id="6" w:name="_Toc275983194"/>
      <w:bookmarkStart w:id="7" w:name="_Toc474417965"/>
      <w:bookmarkStart w:id="8" w:name="_Toc474755701"/>
      <w:r>
        <w:rPr>
          <w:rFonts w:ascii="仿宋_GB2312" w:eastAsia="仿宋_GB2312" w:hAnsi="仿宋" w:hint="eastAsia"/>
          <w:sz w:val="32"/>
          <w:szCs w:val="32"/>
        </w:rPr>
        <w:t>大赛以发现航空领域、特别是通用航空领域最具潜力的优秀创新创业项目、优秀创新创业人才、重大突破性技术为目标，以</w:t>
      </w:r>
      <w:r>
        <w:rPr>
          <w:rFonts w:ascii="仿宋_GB2312" w:eastAsia="仿宋_GB2312" w:hAnsi="仿宋_GB2312" w:cs="仿宋_GB2312" w:hint="eastAsia"/>
          <w:sz w:val="32"/>
          <w:szCs w:val="32"/>
        </w:rPr>
        <w:t>“产业国家队引领融合”＋“资本联合体驱动助力”</w:t>
      </w:r>
      <w:r>
        <w:rPr>
          <w:rFonts w:ascii="仿宋_GB2312" w:eastAsia="仿宋_GB2312" w:hAnsi="仿宋" w:hint="eastAsia"/>
          <w:sz w:val="32"/>
          <w:szCs w:val="32"/>
        </w:rPr>
        <w:t>为特色，通过产业引领、资本驱动、智力帮扶、政府支持、需求对接、资源整合等路径，达成商业成功、技术创新、人遇伯乐之</w:t>
      </w:r>
      <w:r>
        <w:rPr>
          <w:rFonts w:ascii="仿宋" w:eastAsia="仿宋" w:hAnsi="仿宋" w:hint="eastAsia"/>
          <w:sz w:val="32"/>
          <w:szCs w:val="32"/>
        </w:rPr>
        <w:t>目的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0A3C9F" w:rsidRDefault="000158A5">
      <w:pPr>
        <w:pStyle w:val="2"/>
        <w:spacing w:before="0" w:after="0"/>
        <w:ind w:firstLineChars="200" w:firstLine="643"/>
      </w:pPr>
      <w:r>
        <w:rPr>
          <w:rFonts w:hint="eastAsia"/>
        </w:rPr>
        <w:t>二</w:t>
      </w:r>
      <w:r w:rsidR="00A90240">
        <w:rPr>
          <w:rFonts w:hint="eastAsia"/>
        </w:rPr>
        <w:t>、组织</w:t>
      </w:r>
      <w:bookmarkEnd w:id="5"/>
      <w:bookmarkEnd w:id="6"/>
      <w:bookmarkEnd w:id="7"/>
      <w:bookmarkEnd w:id="8"/>
      <w:r>
        <w:rPr>
          <w:rFonts w:hint="eastAsia"/>
        </w:rPr>
        <w:t>机构</w:t>
      </w:r>
    </w:p>
    <w:p w:rsidR="000A3C9F" w:rsidRDefault="00A9024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主办单位</w:t>
      </w:r>
      <w:r w:rsidR="000158A5">
        <w:rPr>
          <w:rFonts w:ascii="仿宋_GB2312" w:eastAsia="仿宋_GB2312" w:hAnsi="仿宋" w:hint="eastAsia"/>
          <w:sz w:val="32"/>
          <w:szCs w:val="32"/>
        </w:rPr>
        <w:t>：</w:t>
      </w:r>
      <w:r>
        <w:rPr>
          <w:rFonts w:ascii="仿宋_GB2312" w:eastAsia="仿宋_GB2312" w:hAnsi="仿宋" w:hint="eastAsia"/>
          <w:sz w:val="32"/>
          <w:szCs w:val="32"/>
        </w:rPr>
        <w:t>中国航空工业集团有限公司</w:t>
      </w:r>
      <w:r w:rsidR="000158A5">
        <w:rPr>
          <w:rFonts w:ascii="仿宋_GB2312" w:eastAsia="仿宋_GB2312" w:hAnsi="仿宋" w:hint="eastAsia"/>
          <w:sz w:val="32"/>
          <w:szCs w:val="32"/>
        </w:rPr>
        <w:t>、青岛市人名政府</w:t>
      </w:r>
    </w:p>
    <w:p w:rsidR="000A3C9F" w:rsidRDefault="00A90240" w:rsidP="000158A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联合主办单位</w:t>
      </w:r>
      <w:r w:rsidR="000158A5">
        <w:rPr>
          <w:rFonts w:ascii="仿宋_GB2312" w:eastAsia="仿宋_GB2312" w:hAnsi="仿宋" w:hint="eastAsia"/>
          <w:sz w:val="32"/>
          <w:szCs w:val="32"/>
        </w:rPr>
        <w:t>：</w:t>
      </w:r>
      <w:r>
        <w:rPr>
          <w:rFonts w:ascii="仿宋_GB2312" w:eastAsia="仿宋_GB2312" w:hAnsi="仿宋" w:hint="eastAsia"/>
          <w:sz w:val="32"/>
          <w:szCs w:val="32"/>
        </w:rPr>
        <w:t>北京航空航天大学</w:t>
      </w:r>
      <w:r w:rsidR="000158A5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北京理工大学</w:t>
      </w:r>
      <w:r w:rsidR="000158A5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中国航空学会</w:t>
      </w:r>
      <w:r w:rsidR="000158A5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中国国际投资促进会</w:t>
      </w:r>
      <w:r w:rsidR="000158A5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中国国防工业企业协会</w:t>
      </w:r>
    </w:p>
    <w:p w:rsidR="00121036" w:rsidRDefault="00A90240" w:rsidP="000158A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支持单位</w:t>
      </w:r>
      <w:r w:rsidR="000158A5">
        <w:rPr>
          <w:rFonts w:ascii="仿宋_GB2312" w:eastAsia="仿宋_GB2312" w:hAnsi="仿宋" w:hint="eastAsia"/>
          <w:sz w:val="32"/>
          <w:szCs w:val="32"/>
        </w:rPr>
        <w:t>：</w:t>
      </w:r>
      <w:bookmarkStart w:id="9" w:name="dttl"/>
      <w:r w:rsidR="000158A5">
        <w:rPr>
          <w:rFonts w:ascii="仿宋_GB2312" w:eastAsia="仿宋_GB2312" w:hAnsi="仿宋" w:hint="eastAsia"/>
          <w:sz w:val="32"/>
          <w:szCs w:val="32"/>
        </w:rPr>
        <w:t>中国航天器材集团有限公司、</w:t>
      </w:r>
      <w:r>
        <w:rPr>
          <w:rFonts w:ascii="仿宋_GB2312" w:eastAsia="仿宋_GB2312" w:hAnsi="仿宋" w:hint="eastAsia"/>
          <w:sz w:val="32"/>
          <w:szCs w:val="32"/>
        </w:rPr>
        <w:t>中国民航大学</w:t>
      </w:r>
      <w:r w:rsidR="000158A5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中国航空运输协会通用航空分会</w:t>
      </w:r>
      <w:r w:rsidR="000158A5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中国无人机产业创新联盟</w:t>
      </w:r>
      <w:r w:rsidR="000158A5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中国民航科学技术研究院</w:t>
      </w:r>
      <w:r w:rsidR="000158A5">
        <w:rPr>
          <w:rFonts w:ascii="仿宋_GB2312" w:eastAsia="仿宋_GB2312" w:hAnsi="仿宋" w:hint="eastAsia"/>
          <w:sz w:val="32"/>
          <w:szCs w:val="32"/>
        </w:rPr>
        <w:t>、民航投资基金、</w:t>
      </w:r>
      <w:r w:rsidR="00121036">
        <w:rPr>
          <w:rFonts w:ascii="仿宋_GB2312" w:eastAsia="仿宋_GB2312" w:hAnsi="仿宋" w:hint="eastAsia"/>
          <w:sz w:val="32"/>
          <w:szCs w:val="32"/>
        </w:rPr>
        <w:t>中国航发北京航空材料研究院</w:t>
      </w:r>
      <w:r w:rsidR="000158A5">
        <w:rPr>
          <w:rFonts w:ascii="仿宋_GB2312" w:eastAsia="仿宋_GB2312" w:hAnsi="仿宋" w:hint="eastAsia"/>
          <w:sz w:val="32"/>
          <w:szCs w:val="32"/>
        </w:rPr>
        <w:t>、中国航空研究院、中航直升机有限责任公司、中航通用飞机有限责任公司、中国飞行试验研究院、中航资本控股股份有限公司、中国航空规划设计研究总院有限公司、中航新兴产业投资有限公司、北京市科技金融促进会、北京航空航天大学通用航空产业研究中心</w:t>
      </w:r>
    </w:p>
    <w:p w:rsidR="000A3C9F" w:rsidRDefault="00A90240" w:rsidP="000158A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bookmarkStart w:id="10" w:name="_Toc474417966"/>
      <w:bookmarkStart w:id="11" w:name="_Toc474755702"/>
      <w:bookmarkEnd w:id="9"/>
      <w:r>
        <w:rPr>
          <w:rFonts w:ascii="仿宋_GB2312" w:eastAsia="仿宋_GB2312" w:hAnsi="仿宋" w:hint="eastAsia"/>
          <w:sz w:val="32"/>
          <w:szCs w:val="32"/>
        </w:rPr>
        <w:t>承办单位</w:t>
      </w:r>
      <w:r w:rsidR="000158A5">
        <w:rPr>
          <w:rFonts w:ascii="仿宋_GB2312" w:eastAsia="仿宋_GB2312" w:hAnsi="仿宋" w:hint="eastAsia"/>
          <w:sz w:val="32"/>
          <w:szCs w:val="32"/>
        </w:rPr>
        <w:t>：</w:t>
      </w:r>
      <w:r>
        <w:rPr>
          <w:rFonts w:ascii="仿宋_GB2312" w:eastAsia="仿宋_GB2312" w:hAnsi="仿宋" w:hint="eastAsia"/>
          <w:sz w:val="32"/>
          <w:szCs w:val="32"/>
        </w:rPr>
        <w:t>中航信托股份有限公司</w:t>
      </w:r>
      <w:bookmarkStart w:id="12" w:name="_GoBack"/>
      <w:bookmarkEnd w:id="12"/>
      <w:r w:rsidR="000158A5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中航通用航空基金</w:t>
      </w:r>
      <w:r w:rsidR="000158A5">
        <w:rPr>
          <w:rFonts w:ascii="仿宋_GB2312" w:eastAsia="仿宋_GB2312" w:hAnsi="仿宋" w:hint="eastAsia"/>
          <w:sz w:val="32"/>
          <w:szCs w:val="32"/>
        </w:rPr>
        <w:t>、</w:t>
      </w:r>
      <w:hyperlink r:id="rId8" w:tgtFrame="https://www.sogou.com/_blank" w:history="1">
        <w:r>
          <w:rPr>
            <w:rFonts w:ascii="仿宋_GB2312" w:eastAsia="仿宋_GB2312" w:hAnsi="仿宋"/>
            <w:sz w:val="32"/>
            <w:szCs w:val="32"/>
          </w:rPr>
          <w:t>青岛市发展和改革委员会</w:t>
        </w:r>
      </w:hyperlink>
      <w:r w:rsidR="000158A5">
        <w:rPr>
          <w:rFonts w:hint="eastAsia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青岛市即墨区人民政府</w:t>
      </w:r>
    </w:p>
    <w:p w:rsidR="000A3C9F" w:rsidRDefault="00A90240" w:rsidP="000158A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执行单位</w:t>
      </w:r>
      <w:r w:rsidR="000158A5">
        <w:rPr>
          <w:rFonts w:ascii="仿宋_GB2312" w:eastAsia="仿宋_GB2312" w:hAnsi="仿宋" w:hint="eastAsia"/>
          <w:sz w:val="32"/>
          <w:szCs w:val="32"/>
        </w:rPr>
        <w:t>：</w:t>
      </w:r>
      <w:r>
        <w:rPr>
          <w:rFonts w:ascii="仿宋_GB2312" w:eastAsia="仿宋_GB2312" w:hAnsi="仿宋" w:hint="eastAsia"/>
          <w:sz w:val="32"/>
          <w:szCs w:val="32"/>
        </w:rPr>
        <w:t>中航爱飞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客基金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管理有限公司</w:t>
      </w:r>
      <w:r w:rsidR="000158A5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山东省即墨经济开发区管理委员会</w:t>
      </w:r>
      <w:r w:rsidR="000158A5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山东省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鑫诚恒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业集团有限公司</w:t>
      </w:r>
    </w:p>
    <w:bookmarkEnd w:id="10"/>
    <w:bookmarkEnd w:id="11"/>
    <w:p w:rsidR="000A3C9F" w:rsidRDefault="000158A5">
      <w:pPr>
        <w:pStyle w:val="2"/>
        <w:spacing w:before="0" w:after="0"/>
        <w:ind w:firstLineChars="200" w:firstLine="643"/>
      </w:pPr>
      <w:r>
        <w:rPr>
          <w:rFonts w:hint="eastAsia"/>
        </w:rPr>
        <w:t>三</w:t>
      </w:r>
      <w:r w:rsidR="00A90240">
        <w:rPr>
          <w:rFonts w:hint="eastAsia"/>
        </w:rPr>
        <w:t>、组委会及办公室</w:t>
      </w:r>
    </w:p>
    <w:p w:rsidR="000A3C9F" w:rsidRDefault="00A90240">
      <w:pPr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 xml:space="preserve">    组委会</w:t>
      </w:r>
    </w:p>
    <w:p w:rsidR="000A3C9F" w:rsidRDefault="00A90240" w:rsidP="000158A5">
      <w:pPr>
        <w:spacing w:line="560" w:lineRule="exact"/>
        <w:ind w:firstLineChars="200" w:firstLine="640"/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 w:val="32"/>
          <w:szCs w:val="32"/>
        </w:rPr>
        <w:t>主    席：陈元先</w:t>
      </w:r>
      <w:r w:rsidR="000158A5">
        <w:rPr>
          <w:rFonts w:ascii="仿宋_GB2312" w:eastAsia="仿宋_GB2312" w:hAnsi="仿宋" w:hint="eastAsia"/>
          <w:szCs w:val="21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薛庆国</w:t>
      </w:r>
    </w:p>
    <w:p w:rsidR="000A3C9F" w:rsidRPr="000158A5" w:rsidRDefault="00A90240" w:rsidP="000158A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副 主 席：孙  兵</w:t>
      </w:r>
      <w:r w:rsidR="000158A5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房建成</w:t>
      </w:r>
      <w:r w:rsidR="000158A5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龙  腾</w:t>
      </w:r>
      <w:r w:rsidR="00A23A82" w:rsidRPr="000158A5">
        <w:rPr>
          <w:rFonts w:ascii="仿宋_GB2312" w:eastAsia="仿宋_GB2312" w:hAnsi="仿宋"/>
          <w:sz w:val="32"/>
          <w:szCs w:val="32"/>
        </w:rPr>
        <w:t xml:space="preserve"> </w:t>
      </w:r>
      <w:r w:rsidR="000158A5" w:rsidRPr="000158A5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姚俊臣</w:t>
      </w:r>
      <w:r w:rsidR="000158A5" w:rsidRPr="000158A5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刘作章</w:t>
      </w:r>
      <w:r w:rsidR="000158A5" w:rsidRPr="000158A5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石金武</w:t>
      </w:r>
      <w:r w:rsidR="000158A5" w:rsidRPr="000158A5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吴仁彪</w:t>
      </w:r>
      <w:r w:rsidR="000158A5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/>
          <w:sz w:val="32"/>
          <w:szCs w:val="32"/>
        </w:rPr>
        <w:t>吴光权</w:t>
      </w:r>
      <w:r w:rsidR="000158A5" w:rsidRPr="000158A5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录大恩</w:t>
      </w:r>
      <w:r w:rsidR="000158A5" w:rsidRPr="000158A5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姚江涛</w:t>
      </w:r>
      <w:r w:rsidR="000158A5" w:rsidRPr="000158A5">
        <w:rPr>
          <w:rFonts w:ascii="仿宋_GB2312" w:eastAsia="仿宋_GB2312" w:hAnsi="仿宋" w:hint="eastAsia"/>
          <w:sz w:val="32"/>
          <w:szCs w:val="32"/>
        </w:rPr>
        <w:t>等</w:t>
      </w:r>
    </w:p>
    <w:p w:rsidR="000A3C9F" w:rsidRPr="00D173E0" w:rsidRDefault="00A90240" w:rsidP="00D173E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委    员：</w:t>
      </w:r>
      <w:r w:rsidR="00D173E0" w:rsidRPr="00E761C0">
        <w:rPr>
          <w:rFonts w:ascii="仿宋_GB2312" w:eastAsia="仿宋_GB2312" w:hAnsi="仿宋" w:hint="eastAsia"/>
          <w:sz w:val="32"/>
          <w:szCs w:val="32"/>
        </w:rPr>
        <w:t>王  霞</w:t>
      </w:r>
      <w:r w:rsidR="00D173E0">
        <w:rPr>
          <w:rFonts w:ascii="仿宋_GB2312" w:eastAsia="仿宋_GB2312" w:hAnsi="仿宋" w:hint="eastAsia"/>
          <w:sz w:val="32"/>
          <w:szCs w:val="32"/>
        </w:rPr>
        <w:t>、</w:t>
      </w:r>
      <w:proofErr w:type="gramStart"/>
      <w:r w:rsidR="00D173E0" w:rsidRPr="00E761C0">
        <w:rPr>
          <w:rFonts w:ascii="仿宋_GB2312" w:eastAsia="仿宋_GB2312" w:hAnsi="仿宋" w:hint="eastAsia"/>
          <w:sz w:val="32"/>
          <w:szCs w:val="32"/>
        </w:rPr>
        <w:t>邓</w:t>
      </w:r>
      <w:proofErr w:type="gramEnd"/>
      <w:r w:rsidR="00D173E0" w:rsidRPr="00E761C0">
        <w:rPr>
          <w:rFonts w:ascii="仿宋_GB2312" w:eastAsia="仿宋_GB2312" w:hAnsi="仿宋" w:hint="eastAsia"/>
          <w:sz w:val="32"/>
          <w:szCs w:val="32"/>
        </w:rPr>
        <w:t xml:space="preserve">  伟</w:t>
      </w:r>
      <w:r w:rsidR="00D173E0">
        <w:rPr>
          <w:rFonts w:ascii="仿宋_GB2312" w:eastAsia="仿宋_GB2312" w:hAnsi="仿宋" w:hint="eastAsia"/>
          <w:sz w:val="32"/>
          <w:szCs w:val="32"/>
        </w:rPr>
        <w:t>、简  丹、秦红新、李兴无、</w:t>
      </w:r>
      <w:r>
        <w:rPr>
          <w:rFonts w:ascii="仿宋_GB2312" w:eastAsia="仿宋_GB2312" w:hAnsi="仿宋" w:hint="eastAsia"/>
          <w:sz w:val="32"/>
          <w:szCs w:val="32"/>
        </w:rPr>
        <w:t>孙侠生</w:t>
      </w:r>
      <w:r w:rsidR="00D173E0">
        <w:rPr>
          <w:rFonts w:ascii="仿宋_GB2312" w:eastAsia="仿宋_GB2312" w:hAnsi="仿宋" w:hint="eastAsia"/>
          <w:sz w:val="32"/>
          <w:szCs w:val="32"/>
        </w:rPr>
        <w:t xml:space="preserve">、陈  光、王凤亭、王  </w:t>
      </w:r>
      <w:proofErr w:type="gramStart"/>
      <w:r w:rsidR="00D173E0">
        <w:rPr>
          <w:rFonts w:ascii="仿宋_GB2312" w:eastAsia="仿宋_GB2312" w:hAnsi="仿宋" w:hint="eastAsia"/>
          <w:sz w:val="32"/>
          <w:szCs w:val="32"/>
        </w:rPr>
        <w:t>坚</w:t>
      </w:r>
      <w:proofErr w:type="gramEnd"/>
      <w:r w:rsidR="00D173E0">
        <w:rPr>
          <w:rFonts w:ascii="仿宋_GB2312" w:eastAsia="仿宋_GB2312" w:hAnsi="仿宋" w:hint="eastAsia"/>
          <w:sz w:val="32"/>
          <w:szCs w:val="32"/>
        </w:rPr>
        <w:t>、季小兵、余  萌、高远洋等</w:t>
      </w:r>
    </w:p>
    <w:p w:rsidR="000A3C9F" w:rsidRDefault="00A90240">
      <w:pPr>
        <w:spacing w:line="560" w:lineRule="exact"/>
        <w:ind w:firstLineChars="200" w:firstLine="640"/>
        <w:rPr>
          <w:rFonts w:ascii="仿宋_GB2312" w:eastAsia="仿宋_GB2312" w:hAnsi="仿宋"/>
          <w:szCs w:val="21"/>
        </w:rPr>
      </w:pPr>
      <w:proofErr w:type="gramStart"/>
      <w:r>
        <w:rPr>
          <w:rFonts w:ascii="仿宋_GB2312" w:eastAsia="仿宋_GB2312" w:hAnsi="仿宋" w:hint="eastAsia"/>
          <w:sz w:val="32"/>
          <w:szCs w:val="32"/>
        </w:rPr>
        <w:t>秘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 xml:space="preserve">  书  长：赵  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陇</w:t>
      </w:r>
      <w:proofErr w:type="gramEnd"/>
    </w:p>
    <w:p w:rsidR="000A3C9F" w:rsidRDefault="00A90240">
      <w:pPr>
        <w:spacing w:line="560" w:lineRule="exact"/>
        <w:ind w:firstLineChars="200" w:firstLine="640"/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 w:val="32"/>
          <w:szCs w:val="32"/>
        </w:rPr>
        <w:t>副 秘 书长：宋  路</w:t>
      </w:r>
    </w:p>
    <w:p w:rsidR="000A3C9F" w:rsidRDefault="00A90240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（二）组委会办公室</w:t>
      </w:r>
    </w:p>
    <w:p w:rsidR="000A3C9F" w:rsidRDefault="00A90240">
      <w:pPr>
        <w:spacing w:line="560" w:lineRule="exact"/>
        <w:ind w:firstLineChars="200" w:firstLine="640"/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主      任：赵  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陇</w:t>
      </w:r>
      <w:proofErr w:type="gramEnd"/>
    </w:p>
    <w:p w:rsidR="000A3C9F" w:rsidRDefault="00A9024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副  主  任：宋  路 宗苏宁</w:t>
      </w:r>
    </w:p>
    <w:p w:rsidR="000A3C9F" w:rsidRDefault="00A9024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成      员：付世鑫 陈思宇 胡津衔 王家祚</w:t>
      </w:r>
    </w:p>
    <w:p w:rsidR="000A3C9F" w:rsidRDefault="00D173E0">
      <w:pPr>
        <w:pStyle w:val="2"/>
        <w:spacing w:before="0" w:after="0"/>
        <w:ind w:firstLineChars="200" w:firstLine="643"/>
        <w:rPr>
          <w:rFonts w:hint="eastAsia"/>
        </w:rPr>
      </w:pPr>
      <w:r>
        <w:rPr>
          <w:rFonts w:hint="eastAsia"/>
        </w:rPr>
        <w:t>四</w:t>
      </w:r>
      <w:r w:rsidR="00A90240">
        <w:rPr>
          <w:rFonts w:hint="eastAsia"/>
        </w:rPr>
        <w:t>、</w:t>
      </w:r>
      <w:r>
        <w:rPr>
          <w:rFonts w:hint="eastAsia"/>
        </w:rPr>
        <w:t>评审委员会</w:t>
      </w:r>
    </w:p>
    <w:p w:rsidR="00D173E0" w:rsidRDefault="00D173E0" w:rsidP="00D173E0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173E0">
        <w:rPr>
          <w:rFonts w:ascii="仿宋_GB2312" w:eastAsia="仿宋_GB2312" w:hAnsi="仿宋" w:hint="eastAsia"/>
          <w:sz w:val="32"/>
          <w:szCs w:val="32"/>
        </w:rPr>
        <w:t>大赛评审委员会由中国工程院陈懋章院士、杨凤田院士、唐长红院士、张军院士、樊邦奎院士、王沙飞院士、中国科学院</w:t>
      </w:r>
      <w:proofErr w:type="gramStart"/>
      <w:r w:rsidRPr="00D173E0">
        <w:rPr>
          <w:rFonts w:ascii="仿宋_GB2312" w:eastAsia="仿宋_GB2312" w:hAnsi="仿宋" w:hint="eastAsia"/>
          <w:sz w:val="32"/>
          <w:szCs w:val="32"/>
        </w:rPr>
        <w:t>房建成</w:t>
      </w:r>
      <w:proofErr w:type="gramEnd"/>
      <w:r w:rsidRPr="00D173E0">
        <w:rPr>
          <w:rFonts w:ascii="仿宋_GB2312" w:eastAsia="仿宋_GB2312" w:hAnsi="仿宋" w:hint="eastAsia"/>
          <w:sz w:val="32"/>
          <w:szCs w:val="32"/>
        </w:rPr>
        <w:t>院士担任名誉主任。汪亚卫、张聚恩担任主任。评审委员由航空科技专家、投资人代表、航空产业专家、专家型政府官员、知名企业家代表组成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D173E0" w:rsidRDefault="00D173E0" w:rsidP="00D173E0">
      <w:pPr>
        <w:pStyle w:val="2"/>
        <w:spacing w:before="0" w:after="0"/>
        <w:ind w:firstLineChars="200" w:firstLine="643"/>
      </w:pPr>
      <w:r>
        <w:rPr>
          <w:rFonts w:hint="eastAsia"/>
        </w:rPr>
        <w:t>五、赛事安排</w:t>
      </w:r>
    </w:p>
    <w:p w:rsidR="00D173E0" w:rsidRDefault="00D173E0" w:rsidP="00D173E0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大赛赛程涵盖六个阶段，包括：发布启动（5月6日）、报名（5月6日-7月2日）、入围赛（拟定7月10日-12日）、半决赛（拟定8月5日-6日）、尽职调查/验证调研（拟定8月初旬-10月中旬）、总决赛（拟定10月下旬）。</w:t>
      </w:r>
    </w:p>
    <w:p w:rsidR="000A3C9F" w:rsidRDefault="00D173E0">
      <w:pPr>
        <w:pStyle w:val="2"/>
        <w:spacing w:before="0" w:after="0"/>
        <w:ind w:firstLineChars="200" w:firstLine="643"/>
      </w:pPr>
      <w:r>
        <w:rPr>
          <w:rFonts w:hint="eastAsia"/>
        </w:rPr>
        <w:t>六</w:t>
      </w:r>
      <w:r w:rsidR="00A90240">
        <w:rPr>
          <w:rFonts w:hint="eastAsia"/>
        </w:rPr>
        <w:t>、参赛要求</w:t>
      </w:r>
    </w:p>
    <w:p w:rsidR="000A3C9F" w:rsidRDefault="00A90240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（一）征集范围</w:t>
      </w:r>
    </w:p>
    <w:p w:rsidR="000A3C9F" w:rsidRDefault="00A90240" w:rsidP="00AE2AD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与航空产业</w:t>
      </w:r>
      <w:r>
        <w:rPr>
          <w:rFonts w:ascii="仿宋" w:eastAsia="仿宋" w:hAnsi="仿宋" w:hint="eastAsia"/>
          <w:sz w:val="32"/>
          <w:szCs w:val="32"/>
        </w:rPr>
        <w:t>相关的各</w:t>
      </w:r>
      <w:proofErr w:type="gramStart"/>
      <w:r>
        <w:rPr>
          <w:rFonts w:ascii="仿宋" w:eastAsia="仿宋" w:hAnsi="仿宋" w:hint="eastAsia"/>
          <w:sz w:val="32"/>
          <w:szCs w:val="32"/>
        </w:rPr>
        <w:t>类创新</w:t>
      </w:r>
      <w:proofErr w:type="gramEnd"/>
      <w:r>
        <w:rPr>
          <w:rFonts w:ascii="仿宋" w:eastAsia="仿宋" w:hAnsi="仿宋" w:hint="eastAsia"/>
          <w:sz w:val="32"/>
          <w:szCs w:val="32"/>
        </w:rPr>
        <w:t>创业项目报名参赛，</w:t>
      </w:r>
      <w:r>
        <w:rPr>
          <w:rFonts w:ascii="仿宋_GB2312" w:eastAsia="仿宋_GB2312" w:hAnsi="仿宋" w:hint="eastAsia"/>
          <w:sz w:val="32"/>
          <w:szCs w:val="32"/>
        </w:rPr>
        <w:t>特别鼓励军民融合、新一代信息技术、高端装备制造、新材料等领域的相关项目参赛</w:t>
      </w:r>
      <w:r w:rsidR="00AE2AD7">
        <w:rPr>
          <w:rFonts w:ascii="仿宋_GB2312" w:eastAsia="仿宋_GB2312" w:hAnsi="仿宋" w:hint="eastAsia"/>
          <w:sz w:val="32"/>
          <w:szCs w:val="32"/>
        </w:rPr>
        <w:t>。</w:t>
      </w:r>
    </w:p>
    <w:p w:rsidR="000A3C9F" w:rsidRDefault="00A90240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（二）参赛</w:t>
      </w:r>
      <w:r w:rsidR="00AE2AD7">
        <w:rPr>
          <w:rFonts w:ascii="仿宋_GB2312" w:eastAsia="仿宋_GB2312" w:hAnsi="仿宋" w:hint="eastAsia"/>
          <w:b/>
          <w:bCs/>
          <w:sz w:val="32"/>
          <w:szCs w:val="32"/>
        </w:rPr>
        <w:t>主体</w:t>
      </w:r>
    </w:p>
    <w:p w:rsidR="000A3C9F" w:rsidRDefault="00A9024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本届大赛分为“科技创新”和“创业成长”两个组别</w:t>
      </w:r>
      <w:r w:rsidR="00AE2AD7">
        <w:rPr>
          <w:rFonts w:ascii="仿宋" w:eastAsia="仿宋" w:hAnsi="仿宋" w:hint="eastAsia"/>
          <w:sz w:val="32"/>
          <w:szCs w:val="32"/>
        </w:rPr>
        <w:t>。</w:t>
      </w:r>
    </w:p>
    <w:p w:rsidR="000A3C9F" w:rsidRDefault="00A9024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科技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创新</w:t>
      </w:r>
      <w:r w:rsidR="00AE2AD7">
        <w:rPr>
          <w:rFonts w:ascii="仿宋_GB2312" w:eastAsia="仿宋_GB2312" w:hAnsi="仿宋" w:hint="eastAsia"/>
          <w:sz w:val="32"/>
          <w:szCs w:val="32"/>
        </w:rPr>
        <w:t>组</w:t>
      </w:r>
      <w:proofErr w:type="gramEnd"/>
      <w:r>
        <w:rPr>
          <w:rFonts w:ascii="仿宋" w:eastAsia="仿宋" w:hAnsi="仿宋" w:hint="eastAsia"/>
          <w:sz w:val="32"/>
          <w:szCs w:val="32"/>
        </w:rPr>
        <w:t>参赛主体为</w:t>
      </w:r>
      <w:r w:rsidR="00AE2AD7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高等院校、科研院所、国有企业、民营企业内部的项目团队或独立的创新创业团队，非法人实体。</w:t>
      </w:r>
    </w:p>
    <w:p w:rsidR="000A3C9F" w:rsidRDefault="00A90240" w:rsidP="00AE2AD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创业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成长组</w:t>
      </w:r>
      <w:proofErr w:type="gramEnd"/>
      <w:r>
        <w:rPr>
          <w:rFonts w:ascii="仿宋" w:eastAsia="仿宋" w:hAnsi="仿宋" w:hint="eastAsia"/>
          <w:sz w:val="32"/>
          <w:szCs w:val="32"/>
        </w:rPr>
        <w:t>参赛主体</w:t>
      </w:r>
      <w:r>
        <w:rPr>
          <w:rFonts w:ascii="仿宋_GB2312" w:eastAsia="仿宋_GB2312" w:hAnsi="仿宋" w:hint="eastAsia"/>
          <w:sz w:val="32"/>
          <w:szCs w:val="32"/>
        </w:rPr>
        <w:t>为</w:t>
      </w:r>
      <w:r w:rsidR="00AE2AD7">
        <w:rPr>
          <w:rFonts w:ascii="仿宋_GB2312" w:eastAsia="仿宋_GB2312" w:hAnsi="仿宋" w:hint="eastAsia"/>
          <w:sz w:val="32"/>
          <w:szCs w:val="32"/>
        </w:rPr>
        <w:t>：</w:t>
      </w:r>
      <w:r>
        <w:rPr>
          <w:rFonts w:ascii="仿宋_GB2312" w:eastAsia="仿宋_GB2312" w:hAnsi="仿宋" w:hint="eastAsia"/>
          <w:sz w:val="32"/>
          <w:szCs w:val="32"/>
        </w:rPr>
        <w:t>在国内注册的法人实体，有完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整的创业团队，有清晰的商业计划，有明确的融资需求，企业经营规范、社会信誉良好，且为非上市企业。</w:t>
      </w:r>
    </w:p>
    <w:p w:rsidR="000A3C9F" w:rsidRDefault="00A90240">
      <w:pPr>
        <w:spacing w:line="560" w:lineRule="exact"/>
        <w:ind w:leftChars="200" w:left="420" w:firstLineChars="100" w:firstLine="321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（三）报名办法</w:t>
      </w:r>
    </w:p>
    <w:p w:rsidR="000A3C9F" w:rsidRDefault="00AE2AD7" w:rsidP="00DC4A9A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参赛主体需要于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2019年7月2日前</w:t>
      </w:r>
      <w:r w:rsidR="00DC4A9A">
        <w:rPr>
          <w:rFonts w:ascii="仿宋_GB2312" w:eastAsia="仿宋_GB2312" w:hAnsi="仿宋" w:hint="eastAsia"/>
          <w:b/>
          <w:bCs/>
          <w:sz w:val="32"/>
          <w:szCs w:val="32"/>
        </w:rPr>
        <w:t>通过</w:t>
      </w:r>
      <w:r w:rsidR="00A90240">
        <w:rPr>
          <w:rFonts w:ascii="仿宋_GB2312" w:eastAsia="仿宋_GB2312" w:hAnsi="仿宋" w:hint="eastAsia"/>
          <w:sz w:val="32"/>
          <w:szCs w:val="32"/>
        </w:rPr>
        <w:t>大赛官方</w:t>
      </w:r>
      <w:proofErr w:type="gramStart"/>
      <w:r w:rsidR="00A90240">
        <w:rPr>
          <w:rFonts w:ascii="仿宋_GB2312" w:eastAsia="仿宋_GB2312" w:hAnsi="仿宋" w:hint="eastAsia"/>
          <w:sz w:val="32"/>
          <w:szCs w:val="32"/>
        </w:rPr>
        <w:t>微信</w:t>
      </w:r>
      <w:r w:rsidR="00DC4A9A">
        <w:rPr>
          <w:rFonts w:ascii="仿宋_GB2312" w:eastAsia="仿宋_GB2312" w:hAnsi="仿宋" w:hint="eastAsia"/>
          <w:sz w:val="32"/>
          <w:szCs w:val="32"/>
        </w:rPr>
        <w:t>公众号</w:t>
      </w:r>
      <w:proofErr w:type="gramEnd"/>
      <w:r w:rsidR="00A90240">
        <w:rPr>
          <w:rFonts w:ascii="仿宋" w:eastAsia="仿宋" w:hAnsi="仿宋" w:hint="eastAsia"/>
          <w:sz w:val="32"/>
          <w:szCs w:val="32"/>
        </w:rPr>
        <w:t>（ID：CGAIEC）或大赛官方网站（www.cgaiec.cn）</w:t>
      </w:r>
      <w:r w:rsidR="00DC4A9A">
        <w:rPr>
          <w:rFonts w:ascii="仿宋_GB2312" w:eastAsia="仿宋_GB2312" w:hAnsi="仿宋" w:hint="eastAsia"/>
          <w:sz w:val="32"/>
          <w:szCs w:val="32"/>
        </w:rPr>
        <w:t>进行报名，并在规定期限内向大赛组委会提交完整的参赛资料。</w:t>
      </w:r>
    </w:p>
    <w:p w:rsidR="000A3C9F" w:rsidRDefault="002A30F4">
      <w:pPr>
        <w:pStyle w:val="2"/>
        <w:spacing w:before="0" w:after="0"/>
        <w:ind w:firstLineChars="200" w:firstLine="643"/>
      </w:pPr>
      <w:r>
        <w:rPr>
          <w:rFonts w:hint="eastAsia"/>
        </w:rPr>
        <w:t>七</w:t>
      </w:r>
      <w:r w:rsidR="00A90240">
        <w:rPr>
          <w:rFonts w:hint="eastAsia"/>
        </w:rPr>
        <w:t>、</w:t>
      </w:r>
      <w:r>
        <w:rPr>
          <w:rFonts w:hint="eastAsia"/>
        </w:rPr>
        <w:t>评选和奖励</w:t>
      </w:r>
    </w:p>
    <w:p w:rsidR="002A30F4" w:rsidRDefault="002A30F4">
      <w:pPr>
        <w:spacing w:line="560" w:lineRule="exac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（一）评选办法</w:t>
      </w:r>
    </w:p>
    <w:p w:rsidR="000A3C9F" w:rsidRDefault="00A90240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本届大赛科技</w:t>
      </w:r>
      <w:proofErr w:type="gramStart"/>
      <w:r>
        <w:rPr>
          <w:rFonts w:ascii="仿宋" w:eastAsia="仿宋" w:hAnsi="仿宋" w:hint="eastAsia"/>
          <w:sz w:val="32"/>
          <w:szCs w:val="32"/>
        </w:rPr>
        <w:t>创新组</w:t>
      </w:r>
      <w:proofErr w:type="gramEnd"/>
      <w:r>
        <w:rPr>
          <w:rFonts w:ascii="仿宋" w:eastAsia="仿宋" w:hAnsi="仿宋" w:hint="eastAsia"/>
          <w:sz w:val="32"/>
          <w:szCs w:val="32"/>
        </w:rPr>
        <w:t>和创业</w:t>
      </w:r>
      <w:proofErr w:type="gramStart"/>
      <w:r>
        <w:rPr>
          <w:rFonts w:ascii="仿宋" w:eastAsia="仿宋" w:hAnsi="仿宋" w:hint="eastAsia"/>
          <w:sz w:val="32"/>
          <w:szCs w:val="32"/>
        </w:rPr>
        <w:t>成长组</w:t>
      </w:r>
      <w:proofErr w:type="gramEnd"/>
      <w:r>
        <w:rPr>
          <w:rFonts w:ascii="仿宋" w:eastAsia="仿宋" w:hAnsi="仿宋" w:hint="eastAsia"/>
          <w:sz w:val="32"/>
          <w:szCs w:val="32"/>
        </w:rPr>
        <w:t>的评选机制相对独立。科技</w:t>
      </w:r>
      <w:proofErr w:type="gramStart"/>
      <w:r>
        <w:rPr>
          <w:rFonts w:ascii="仿宋" w:eastAsia="仿宋" w:hAnsi="仿宋" w:hint="eastAsia"/>
          <w:sz w:val="32"/>
          <w:szCs w:val="32"/>
        </w:rPr>
        <w:t>创新组</w:t>
      </w:r>
      <w:proofErr w:type="gramEnd"/>
      <w:r>
        <w:rPr>
          <w:rFonts w:ascii="仿宋" w:eastAsia="仿宋" w:hAnsi="仿宋" w:hint="eastAsia"/>
          <w:sz w:val="32"/>
          <w:szCs w:val="32"/>
        </w:rPr>
        <w:t>按照科技项目评审规则主要从项目的“创新程度、先进程度、成熟程度、社会价值、团队实力”等指标进行评价。创业</w:t>
      </w:r>
      <w:proofErr w:type="gramStart"/>
      <w:r>
        <w:rPr>
          <w:rFonts w:ascii="仿宋" w:eastAsia="仿宋" w:hAnsi="仿宋" w:hint="eastAsia"/>
          <w:sz w:val="32"/>
          <w:szCs w:val="32"/>
        </w:rPr>
        <w:t>成长组</w:t>
      </w:r>
      <w:proofErr w:type="gramEnd"/>
      <w:r>
        <w:rPr>
          <w:rFonts w:ascii="仿宋" w:eastAsia="仿宋" w:hAnsi="仿宋" w:hint="eastAsia"/>
          <w:sz w:val="32"/>
          <w:szCs w:val="32"/>
        </w:rPr>
        <w:t>按照投资实务实操主要从项目的“商业价值、成长性、竞争力、商业计划成熟度、团队执行力”等指标进行评价。</w:t>
      </w:r>
    </w:p>
    <w:p w:rsidR="000A3C9F" w:rsidRDefault="00A90240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阶段赛的评价指标选取、权重占比、分值分布等将在各阶段赛举办前陆续公布。评选形式主要采用“专家桌面评审+现场路演答辩+尽职调查（验证调研）”等，由大赛评审委员会依据评选机制，综合评定，经历入围赛、半决赛、总决赛，逐层选拔优秀项目，最终确立获奖名次。</w:t>
      </w:r>
    </w:p>
    <w:p w:rsidR="000A3C9F" w:rsidRDefault="002A30F4">
      <w:pPr>
        <w:pStyle w:val="2"/>
        <w:spacing w:before="0" w:after="0"/>
        <w:ind w:firstLineChars="200" w:firstLine="643"/>
      </w:pPr>
      <w:r>
        <w:rPr>
          <w:rFonts w:hint="eastAsia"/>
        </w:rPr>
        <w:t>（二）</w:t>
      </w:r>
      <w:r w:rsidR="00A90240">
        <w:rPr>
          <w:rFonts w:hint="eastAsia"/>
        </w:rPr>
        <w:t>奖励办法</w:t>
      </w:r>
    </w:p>
    <w:p w:rsidR="000A3C9F" w:rsidRPr="002A30F4" w:rsidRDefault="00A90240" w:rsidP="002A30F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本届大赛设置现金奖励</w:t>
      </w:r>
      <w:r w:rsidR="002A30F4">
        <w:rPr>
          <w:rFonts w:ascii="仿宋" w:eastAsia="仿宋" w:hAnsi="仿宋" w:hint="eastAsia"/>
          <w:sz w:val="32"/>
          <w:szCs w:val="32"/>
        </w:rPr>
        <w:t>（总奖金池185万元人民币）、</w:t>
      </w:r>
      <w:r>
        <w:rPr>
          <w:rFonts w:ascii="仿宋" w:eastAsia="仿宋" w:hAnsi="仿宋" w:hint="eastAsia"/>
          <w:sz w:val="32"/>
          <w:szCs w:val="32"/>
        </w:rPr>
        <w:t>创</w:t>
      </w:r>
      <w:proofErr w:type="gramStart"/>
      <w:r>
        <w:rPr>
          <w:rFonts w:ascii="仿宋" w:eastAsia="仿宋" w:hAnsi="仿宋" w:hint="eastAsia"/>
          <w:sz w:val="32"/>
          <w:szCs w:val="32"/>
        </w:rPr>
        <w:t>投基金</w:t>
      </w:r>
      <w:proofErr w:type="gramEnd"/>
      <w:r>
        <w:rPr>
          <w:rFonts w:ascii="仿宋" w:eastAsia="仿宋" w:hAnsi="仿宋" w:hint="eastAsia"/>
          <w:sz w:val="32"/>
          <w:szCs w:val="32"/>
        </w:rPr>
        <w:t>扶持</w:t>
      </w:r>
      <w:r w:rsidR="003F126A">
        <w:rPr>
          <w:rFonts w:ascii="仿宋" w:eastAsia="仿宋" w:hAnsi="仿宋" w:hint="eastAsia"/>
          <w:sz w:val="32"/>
          <w:szCs w:val="32"/>
        </w:rPr>
        <w:t>（</w:t>
      </w:r>
      <w:r w:rsidR="003F126A">
        <w:rPr>
          <w:rFonts w:ascii="仿宋_GB2312" w:eastAsia="仿宋_GB2312" w:hAnsi="仿宋" w:hint="eastAsia"/>
          <w:sz w:val="32"/>
          <w:szCs w:val="32"/>
        </w:rPr>
        <w:t>预设规模2亿元人民币</w:t>
      </w:r>
      <w:r w:rsidR="003F126A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、权威专家指导、产业对接帮扶、地方政府落户政策支持</w:t>
      </w:r>
      <w:proofErr w:type="gramStart"/>
      <w:r>
        <w:rPr>
          <w:rFonts w:ascii="仿宋" w:eastAsia="仿宋" w:hAnsi="仿宋" w:hint="eastAsia"/>
          <w:sz w:val="32"/>
          <w:szCs w:val="32"/>
        </w:rPr>
        <w:t>”</w:t>
      </w:r>
      <w:proofErr w:type="gramEnd"/>
      <w:r>
        <w:rPr>
          <w:rFonts w:ascii="仿宋" w:eastAsia="仿宋" w:hAnsi="仿宋" w:hint="eastAsia"/>
          <w:sz w:val="32"/>
          <w:szCs w:val="32"/>
        </w:rPr>
        <w:t>等奖励措施。现金</w:t>
      </w:r>
      <w:r>
        <w:rPr>
          <w:rFonts w:ascii="仿宋" w:eastAsia="仿宋" w:hAnsi="仿宋" w:hint="eastAsia"/>
          <w:sz w:val="32"/>
          <w:szCs w:val="32"/>
        </w:rPr>
        <w:lastRenderedPageBreak/>
        <w:t>奖励主要针对科技创新项目，创</w:t>
      </w:r>
      <w:proofErr w:type="gramStart"/>
      <w:r>
        <w:rPr>
          <w:rFonts w:ascii="仿宋" w:eastAsia="仿宋" w:hAnsi="仿宋" w:hint="eastAsia"/>
          <w:sz w:val="32"/>
          <w:szCs w:val="32"/>
        </w:rPr>
        <w:t>投基金</w:t>
      </w:r>
      <w:proofErr w:type="gramEnd"/>
      <w:r>
        <w:rPr>
          <w:rFonts w:ascii="仿宋" w:eastAsia="仿宋" w:hAnsi="仿宋" w:hint="eastAsia"/>
          <w:sz w:val="32"/>
          <w:szCs w:val="32"/>
        </w:rPr>
        <w:t>主要扶持创业成长项目，对所有入围半决赛的项目都将提供产业对接帮扶、地方政府落户政策支持</w:t>
      </w:r>
      <w:r>
        <w:rPr>
          <w:rFonts w:ascii="仿宋_GB2312" w:eastAsia="仿宋_GB2312" w:hAnsi="仿宋" w:hint="eastAsia"/>
          <w:sz w:val="32"/>
          <w:szCs w:val="32"/>
        </w:rPr>
        <w:t>等相关奖励措施</w:t>
      </w:r>
      <w:r>
        <w:rPr>
          <w:rFonts w:ascii="仿宋" w:eastAsia="仿宋" w:hAnsi="仿宋" w:hint="eastAsia"/>
          <w:sz w:val="32"/>
          <w:szCs w:val="32"/>
        </w:rPr>
        <w:t>。</w:t>
      </w:r>
      <w:r w:rsidR="003F126A">
        <w:rPr>
          <w:rFonts w:ascii="仿宋" w:eastAsia="仿宋" w:hAnsi="仿宋" w:hint="eastAsia"/>
          <w:sz w:val="32"/>
          <w:szCs w:val="32"/>
        </w:rPr>
        <w:t>具体奖励标准如下：</w:t>
      </w:r>
    </w:p>
    <w:p w:rsidR="000A3C9F" w:rsidRDefault="00A90240">
      <w:pPr>
        <w:spacing w:line="560" w:lineRule="exact"/>
        <w:ind w:firstLineChars="200" w:firstLine="643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科技</w:t>
      </w:r>
      <w:proofErr w:type="gramStart"/>
      <w:r>
        <w:rPr>
          <w:rFonts w:ascii="仿宋" w:eastAsia="仿宋" w:hAnsi="仿宋" w:hint="eastAsia"/>
          <w:b/>
          <w:bCs/>
          <w:sz w:val="32"/>
          <w:szCs w:val="32"/>
        </w:rPr>
        <w:t>创新组</w:t>
      </w:r>
      <w:proofErr w:type="gramEnd"/>
      <w:r>
        <w:rPr>
          <w:rFonts w:ascii="仿宋" w:eastAsia="仿宋" w:hAnsi="仿宋" w:hint="eastAsia"/>
          <w:b/>
          <w:bCs/>
          <w:sz w:val="32"/>
          <w:szCs w:val="32"/>
        </w:rPr>
        <w:t>奖项设置</w:t>
      </w:r>
    </w:p>
    <w:tbl>
      <w:tblPr>
        <w:tblStyle w:val="a6"/>
        <w:tblW w:w="7566" w:type="dxa"/>
        <w:jc w:val="center"/>
        <w:tblLayout w:type="fixed"/>
        <w:tblLook w:val="04A0"/>
      </w:tblPr>
      <w:tblGrid>
        <w:gridCol w:w="2508"/>
        <w:gridCol w:w="2540"/>
        <w:gridCol w:w="2518"/>
      </w:tblGrid>
      <w:tr w:rsidR="000A3C9F">
        <w:trPr>
          <w:jc w:val="center"/>
        </w:trPr>
        <w:tc>
          <w:tcPr>
            <w:tcW w:w="2508" w:type="dxa"/>
          </w:tcPr>
          <w:p w:rsidR="000A3C9F" w:rsidRDefault="00A90240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奖项</w:t>
            </w:r>
          </w:p>
        </w:tc>
        <w:tc>
          <w:tcPr>
            <w:tcW w:w="2540" w:type="dxa"/>
          </w:tcPr>
          <w:p w:rsidR="000A3C9F" w:rsidRDefault="00A90240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2518" w:type="dxa"/>
          </w:tcPr>
          <w:p w:rsidR="000A3C9F" w:rsidRDefault="00A90240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奖金</w:t>
            </w:r>
          </w:p>
        </w:tc>
      </w:tr>
      <w:tr w:rsidR="000A3C9F">
        <w:trPr>
          <w:trHeight w:val="90"/>
          <w:jc w:val="center"/>
        </w:trPr>
        <w:tc>
          <w:tcPr>
            <w:tcW w:w="2508" w:type="dxa"/>
          </w:tcPr>
          <w:p w:rsidR="000A3C9F" w:rsidRDefault="00A90240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2540" w:type="dxa"/>
          </w:tcPr>
          <w:p w:rsidR="000A3C9F" w:rsidRDefault="00A90240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1名</w:t>
            </w:r>
          </w:p>
        </w:tc>
        <w:tc>
          <w:tcPr>
            <w:tcW w:w="2518" w:type="dxa"/>
          </w:tcPr>
          <w:p w:rsidR="000A3C9F" w:rsidRDefault="00A90240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50万</w:t>
            </w:r>
          </w:p>
        </w:tc>
      </w:tr>
      <w:tr w:rsidR="000A3C9F">
        <w:trPr>
          <w:jc w:val="center"/>
        </w:trPr>
        <w:tc>
          <w:tcPr>
            <w:tcW w:w="2508" w:type="dxa"/>
          </w:tcPr>
          <w:p w:rsidR="000A3C9F" w:rsidRDefault="00A90240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2540" w:type="dxa"/>
          </w:tcPr>
          <w:p w:rsidR="000A3C9F" w:rsidRDefault="00A90240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2名</w:t>
            </w:r>
          </w:p>
        </w:tc>
        <w:tc>
          <w:tcPr>
            <w:tcW w:w="2518" w:type="dxa"/>
          </w:tcPr>
          <w:p w:rsidR="000A3C9F" w:rsidRDefault="00A90240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30万</w:t>
            </w:r>
          </w:p>
        </w:tc>
      </w:tr>
      <w:tr w:rsidR="000A3C9F">
        <w:trPr>
          <w:jc w:val="center"/>
        </w:trPr>
        <w:tc>
          <w:tcPr>
            <w:tcW w:w="2508" w:type="dxa"/>
          </w:tcPr>
          <w:p w:rsidR="000A3C9F" w:rsidRDefault="00A90240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540" w:type="dxa"/>
          </w:tcPr>
          <w:p w:rsidR="000A3C9F" w:rsidRDefault="00A90240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3名</w:t>
            </w:r>
          </w:p>
        </w:tc>
        <w:tc>
          <w:tcPr>
            <w:tcW w:w="2518" w:type="dxa"/>
          </w:tcPr>
          <w:p w:rsidR="000A3C9F" w:rsidRDefault="00A90240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10万</w:t>
            </w:r>
          </w:p>
        </w:tc>
      </w:tr>
      <w:tr w:rsidR="000A3C9F">
        <w:trPr>
          <w:jc w:val="center"/>
        </w:trPr>
        <w:tc>
          <w:tcPr>
            <w:tcW w:w="2508" w:type="dxa"/>
          </w:tcPr>
          <w:p w:rsidR="000A3C9F" w:rsidRDefault="00A90240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540" w:type="dxa"/>
          </w:tcPr>
          <w:p w:rsidR="000A3C9F" w:rsidRDefault="00A90240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4-9名</w:t>
            </w:r>
          </w:p>
        </w:tc>
        <w:tc>
          <w:tcPr>
            <w:tcW w:w="2518" w:type="dxa"/>
          </w:tcPr>
          <w:p w:rsidR="000A3C9F" w:rsidRDefault="00A90240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5万</w:t>
            </w:r>
          </w:p>
        </w:tc>
      </w:tr>
      <w:tr w:rsidR="000A3C9F">
        <w:trPr>
          <w:jc w:val="center"/>
        </w:trPr>
        <w:tc>
          <w:tcPr>
            <w:tcW w:w="2508" w:type="dxa"/>
          </w:tcPr>
          <w:p w:rsidR="000A3C9F" w:rsidRDefault="00A90240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2540" w:type="dxa"/>
          </w:tcPr>
          <w:p w:rsidR="000A3C9F" w:rsidRDefault="00A90240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若干名</w:t>
            </w:r>
          </w:p>
        </w:tc>
        <w:tc>
          <w:tcPr>
            <w:tcW w:w="2518" w:type="dxa"/>
          </w:tcPr>
          <w:p w:rsidR="000A3C9F" w:rsidRDefault="00A90240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无</w:t>
            </w:r>
          </w:p>
        </w:tc>
      </w:tr>
    </w:tbl>
    <w:p w:rsidR="000A3C9F" w:rsidRDefault="00A90240">
      <w:pPr>
        <w:spacing w:line="560" w:lineRule="exact"/>
        <w:ind w:firstLineChars="200" w:firstLine="643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创业</w:t>
      </w:r>
      <w:proofErr w:type="gramStart"/>
      <w:r>
        <w:rPr>
          <w:rFonts w:ascii="仿宋_GB2312" w:eastAsia="仿宋_GB2312" w:hAnsi="仿宋" w:hint="eastAsia"/>
          <w:b/>
          <w:bCs/>
          <w:sz w:val="32"/>
          <w:szCs w:val="32"/>
        </w:rPr>
        <w:t>成长组</w:t>
      </w:r>
      <w:proofErr w:type="gramEnd"/>
      <w:r>
        <w:rPr>
          <w:rFonts w:ascii="仿宋_GB2312" w:eastAsia="仿宋_GB2312" w:hAnsi="仿宋" w:hint="eastAsia"/>
          <w:b/>
          <w:bCs/>
          <w:sz w:val="32"/>
          <w:szCs w:val="32"/>
        </w:rPr>
        <w:t>奖项设置</w:t>
      </w:r>
    </w:p>
    <w:tbl>
      <w:tblPr>
        <w:tblStyle w:val="a6"/>
        <w:tblW w:w="8522" w:type="dxa"/>
        <w:tblLayout w:type="fixed"/>
        <w:tblLook w:val="04A0"/>
      </w:tblPr>
      <w:tblGrid>
        <w:gridCol w:w="977"/>
        <w:gridCol w:w="1000"/>
        <w:gridCol w:w="6545"/>
      </w:tblGrid>
      <w:tr w:rsidR="000A3C9F">
        <w:tc>
          <w:tcPr>
            <w:tcW w:w="977" w:type="dxa"/>
          </w:tcPr>
          <w:p w:rsidR="000A3C9F" w:rsidRDefault="00A90240">
            <w:pPr>
              <w:spacing w:line="56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奖项</w:t>
            </w:r>
          </w:p>
        </w:tc>
        <w:tc>
          <w:tcPr>
            <w:tcW w:w="1000" w:type="dxa"/>
          </w:tcPr>
          <w:p w:rsidR="000A3C9F" w:rsidRDefault="00A90240">
            <w:pPr>
              <w:spacing w:line="56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6545" w:type="dxa"/>
          </w:tcPr>
          <w:p w:rsidR="000A3C9F" w:rsidRDefault="00A90240">
            <w:pPr>
              <w:spacing w:line="56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奖励办法</w:t>
            </w:r>
          </w:p>
        </w:tc>
      </w:tr>
      <w:tr w:rsidR="000A3C9F">
        <w:trPr>
          <w:trHeight w:val="90"/>
        </w:trPr>
        <w:tc>
          <w:tcPr>
            <w:tcW w:w="977" w:type="dxa"/>
            <w:vAlign w:val="center"/>
          </w:tcPr>
          <w:p w:rsidR="000A3C9F" w:rsidRDefault="00A90240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特等奖</w:t>
            </w:r>
          </w:p>
        </w:tc>
        <w:tc>
          <w:tcPr>
            <w:tcW w:w="1000" w:type="dxa"/>
            <w:vAlign w:val="center"/>
          </w:tcPr>
          <w:p w:rsidR="000A3C9F" w:rsidRDefault="00A90240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1名</w:t>
            </w:r>
          </w:p>
        </w:tc>
        <w:tc>
          <w:tcPr>
            <w:tcW w:w="6545" w:type="dxa"/>
          </w:tcPr>
          <w:p w:rsidR="000A3C9F" w:rsidRDefault="00A90240"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与大赛“创投基金”或大赛合作投资机构签署投资协议；</w:t>
            </w:r>
          </w:p>
          <w:p w:rsidR="000A3C9F" w:rsidRDefault="00A90240"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院士亲自重点指导；</w:t>
            </w:r>
          </w:p>
          <w:p w:rsidR="000A3C9F" w:rsidRDefault="00A90240"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重点推荐给航空工业等大赛组织单位旗下的相关产业板块，促进“合作研发、资源整合、技术或服务外包”等合作，结合项目方需求，组织至少2次一对一产业对接活动；</w:t>
            </w:r>
          </w:p>
          <w:p w:rsidR="000A3C9F" w:rsidRDefault="00A90240"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重点推荐给大赛合作地方政府，以最优惠政策（扶持资金、税收及房租减免）获得相关支持。</w:t>
            </w:r>
          </w:p>
        </w:tc>
      </w:tr>
      <w:tr w:rsidR="000A3C9F">
        <w:tc>
          <w:tcPr>
            <w:tcW w:w="977" w:type="dxa"/>
          </w:tcPr>
          <w:p w:rsidR="000A3C9F" w:rsidRDefault="00A90240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一等奖</w:t>
            </w:r>
          </w:p>
        </w:tc>
        <w:tc>
          <w:tcPr>
            <w:tcW w:w="1000" w:type="dxa"/>
          </w:tcPr>
          <w:p w:rsidR="000A3C9F" w:rsidRDefault="00A90240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2名</w:t>
            </w:r>
          </w:p>
        </w:tc>
        <w:tc>
          <w:tcPr>
            <w:tcW w:w="6545" w:type="dxa"/>
          </w:tcPr>
          <w:p w:rsidR="000A3C9F" w:rsidRDefault="00A90240">
            <w:pPr>
              <w:numPr>
                <w:ilvl w:val="0"/>
                <w:numId w:val="3"/>
              </w:numPr>
              <w:spacing w:line="560" w:lineRule="exact"/>
              <w:jc w:val="left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与大赛“创投基金”或大赛合作投资机构签署投资协议；</w:t>
            </w:r>
          </w:p>
          <w:p w:rsidR="000A3C9F" w:rsidRDefault="00A90240">
            <w:pPr>
              <w:numPr>
                <w:ilvl w:val="0"/>
                <w:numId w:val="3"/>
              </w:numPr>
              <w:spacing w:line="56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院士亲自指导；</w:t>
            </w:r>
          </w:p>
          <w:p w:rsidR="000A3C9F" w:rsidRDefault="00A90240">
            <w:pPr>
              <w:numPr>
                <w:ilvl w:val="0"/>
                <w:numId w:val="3"/>
              </w:numPr>
              <w:spacing w:line="56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重点推荐给航空工业等大赛组织单位旗下的相关产业板块，促进“合作研发、资源整合、技术或服务外包”等合作，结合项目方需求，组织至少1次一对一产业对接活动；</w:t>
            </w:r>
          </w:p>
          <w:p w:rsidR="000A3C9F" w:rsidRDefault="00A90240">
            <w:pPr>
              <w:numPr>
                <w:ilvl w:val="0"/>
                <w:numId w:val="3"/>
              </w:numPr>
              <w:spacing w:line="56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重点推荐给大赛合作地方政府，以最优惠政策（扶持资金、税收及房租减免）获得相关支持。</w:t>
            </w:r>
          </w:p>
        </w:tc>
      </w:tr>
      <w:tr w:rsidR="000A3C9F">
        <w:tc>
          <w:tcPr>
            <w:tcW w:w="977" w:type="dxa"/>
          </w:tcPr>
          <w:p w:rsidR="000A3C9F" w:rsidRDefault="00A90240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二等奖</w:t>
            </w:r>
          </w:p>
        </w:tc>
        <w:tc>
          <w:tcPr>
            <w:tcW w:w="1000" w:type="dxa"/>
          </w:tcPr>
          <w:p w:rsidR="000A3C9F" w:rsidRDefault="00A90240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2-3名</w:t>
            </w:r>
          </w:p>
        </w:tc>
        <w:tc>
          <w:tcPr>
            <w:tcW w:w="6545" w:type="dxa"/>
          </w:tcPr>
          <w:p w:rsidR="000A3C9F" w:rsidRDefault="00A90240">
            <w:pPr>
              <w:numPr>
                <w:ilvl w:val="0"/>
                <w:numId w:val="4"/>
              </w:numPr>
              <w:spacing w:line="5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与大赛“创投基金”或大赛合作投资机构签署投资协议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；</w:t>
            </w:r>
          </w:p>
          <w:p w:rsidR="000A3C9F" w:rsidRDefault="00A90240">
            <w:pPr>
              <w:numPr>
                <w:ilvl w:val="0"/>
                <w:numId w:val="4"/>
              </w:numPr>
              <w:spacing w:line="5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行业领军专家亲自指导；</w:t>
            </w:r>
          </w:p>
          <w:p w:rsidR="000A3C9F" w:rsidRDefault="00A90240">
            <w:pPr>
              <w:numPr>
                <w:ilvl w:val="0"/>
                <w:numId w:val="4"/>
              </w:numPr>
              <w:spacing w:line="5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推荐给航空工业等大赛组织单位旗下的相关产业板块，促进“研发、资源整合、技术或服务外包”等合作，组织至少1次专场产业对接活动；</w:t>
            </w:r>
          </w:p>
          <w:p w:rsidR="000A3C9F" w:rsidRDefault="00A90240">
            <w:pPr>
              <w:numPr>
                <w:ilvl w:val="0"/>
                <w:numId w:val="4"/>
              </w:num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重点推荐给大赛合作地方政府，以最优惠政策（扶持资金、税收及房租减免）获得相关支持。</w:t>
            </w:r>
          </w:p>
        </w:tc>
      </w:tr>
      <w:tr w:rsidR="000A3C9F">
        <w:tc>
          <w:tcPr>
            <w:tcW w:w="977" w:type="dxa"/>
          </w:tcPr>
          <w:p w:rsidR="000A3C9F" w:rsidRDefault="00A90240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三等奖</w:t>
            </w:r>
          </w:p>
        </w:tc>
        <w:tc>
          <w:tcPr>
            <w:tcW w:w="1000" w:type="dxa"/>
          </w:tcPr>
          <w:p w:rsidR="000A3C9F" w:rsidRDefault="00A90240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5-10名</w:t>
            </w:r>
          </w:p>
        </w:tc>
        <w:tc>
          <w:tcPr>
            <w:tcW w:w="6545" w:type="dxa"/>
          </w:tcPr>
          <w:p w:rsidR="000A3C9F" w:rsidRDefault="00A90240">
            <w:pPr>
              <w:numPr>
                <w:ilvl w:val="0"/>
                <w:numId w:val="5"/>
              </w:numPr>
              <w:spacing w:line="560" w:lineRule="exact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与大赛“创投基金”或大赛合作投资机构签署“投资意向书”；</w:t>
            </w:r>
          </w:p>
          <w:p w:rsidR="000A3C9F" w:rsidRDefault="00A90240">
            <w:pPr>
              <w:numPr>
                <w:ilvl w:val="0"/>
                <w:numId w:val="5"/>
              </w:numPr>
              <w:spacing w:line="5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行业知名专家亲自指导；</w:t>
            </w:r>
          </w:p>
          <w:p w:rsidR="000A3C9F" w:rsidRDefault="00A90240">
            <w:pPr>
              <w:numPr>
                <w:ilvl w:val="0"/>
                <w:numId w:val="5"/>
              </w:numPr>
              <w:spacing w:line="5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推荐给航空工业等大赛组织单位旗下的相关产业板块，促进“合作研发、资源整合、技术或服务外包”等合作，组织1次专场产业对接活动；</w:t>
            </w:r>
          </w:p>
          <w:p w:rsidR="000A3C9F" w:rsidRDefault="00A90240">
            <w:pPr>
              <w:numPr>
                <w:ilvl w:val="0"/>
                <w:numId w:val="5"/>
              </w:num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重点推荐给大赛合作投资机构，结合项目方需求，组织至少1次专场投资对接活动，促进投融资合作；</w:t>
            </w:r>
          </w:p>
          <w:p w:rsidR="000A3C9F" w:rsidRDefault="00A90240">
            <w:pPr>
              <w:numPr>
                <w:ilvl w:val="0"/>
                <w:numId w:val="5"/>
              </w:num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重点推荐给大赛合作地方政府，以最优惠政策（扶持资金、税收及房租减免）获得相关支持。</w:t>
            </w:r>
          </w:p>
        </w:tc>
      </w:tr>
      <w:tr w:rsidR="000A3C9F">
        <w:tc>
          <w:tcPr>
            <w:tcW w:w="977" w:type="dxa"/>
            <w:vAlign w:val="center"/>
          </w:tcPr>
          <w:p w:rsidR="000A3C9F" w:rsidRDefault="00A90240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优秀奖</w:t>
            </w:r>
          </w:p>
        </w:tc>
        <w:tc>
          <w:tcPr>
            <w:tcW w:w="1000" w:type="dxa"/>
            <w:vAlign w:val="center"/>
          </w:tcPr>
          <w:p w:rsidR="000A3C9F" w:rsidRDefault="00A90240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若干名</w:t>
            </w:r>
          </w:p>
        </w:tc>
        <w:tc>
          <w:tcPr>
            <w:tcW w:w="6545" w:type="dxa"/>
            <w:vAlign w:val="center"/>
          </w:tcPr>
          <w:p w:rsidR="000A3C9F" w:rsidRDefault="00A90240">
            <w:pPr>
              <w:numPr>
                <w:ilvl w:val="0"/>
                <w:numId w:val="6"/>
              </w:num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推荐给航空工业等大赛组织单位旗下的相关产业板块，促进“合作研发、资源整合、技术或服务外包”等合作；</w:t>
            </w:r>
          </w:p>
          <w:p w:rsidR="000A3C9F" w:rsidRDefault="00A90240">
            <w:pPr>
              <w:numPr>
                <w:ilvl w:val="0"/>
                <w:numId w:val="6"/>
              </w:num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推荐给大赛合作投资机构，促进投融资合作；</w:t>
            </w:r>
          </w:p>
          <w:p w:rsidR="000A3C9F" w:rsidRDefault="00A90240">
            <w:pPr>
              <w:numPr>
                <w:ilvl w:val="0"/>
                <w:numId w:val="6"/>
              </w:num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推荐给大赛合作地方政府，以优惠政策（扶持资金、税收及房租减免）获得相关支持。</w:t>
            </w:r>
          </w:p>
        </w:tc>
      </w:tr>
    </w:tbl>
    <w:p w:rsidR="003F126A" w:rsidRDefault="003F126A" w:rsidP="003F126A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报名电话：010-50869940。</w:t>
      </w:r>
    </w:p>
    <w:p w:rsidR="003F126A" w:rsidRDefault="003F126A" w:rsidP="003F126A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联系人：</w:t>
      </w:r>
    </w:p>
    <w:p w:rsidR="003F126A" w:rsidRDefault="003F126A" w:rsidP="003F126A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陈思宇，电话：15013084487</w:t>
      </w:r>
    </w:p>
    <w:p w:rsidR="003F126A" w:rsidRDefault="003F126A" w:rsidP="003F126A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proofErr w:type="gramStart"/>
      <w:r>
        <w:rPr>
          <w:rFonts w:ascii="仿宋_GB2312" w:eastAsia="仿宋_GB2312" w:hAnsi="仿宋" w:hint="eastAsia"/>
          <w:sz w:val="32"/>
          <w:szCs w:val="32"/>
        </w:rPr>
        <w:t>胡津衔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，电话：18519666880</w:t>
      </w:r>
    </w:p>
    <w:p w:rsidR="003F126A" w:rsidRDefault="003F126A" w:rsidP="003F126A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王家祚，电话：15915913615</w:t>
      </w:r>
    </w:p>
    <w:p w:rsidR="000A3C9F" w:rsidRDefault="003F126A" w:rsidP="003F126A">
      <w:pPr>
        <w:spacing w:line="560" w:lineRule="exact"/>
        <w:ind w:firstLineChars="200" w:firstLine="640"/>
        <w:rPr>
          <w:rFonts w:hint="eastAsia"/>
        </w:rPr>
      </w:pPr>
      <w:r>
        <w:rPr>
          <w:rFonts w:ascii="仿宋_GB2312" w:eastAsia="仿宋_GB2312" w:hAnsi="仿宋" w:hint="eastAsia"/>
          <w:sz w:val="32"/>
          <w:szCs w:val="32"/>
        </w:rPr>
        <w:t>更多信息请查看“中国通用航空创新创业大赛”官方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微信平台</w:t>
      </w:r>
      <w:proofErr w:type="gramEnd"/>
      <w:r>
        <w:rPr>
          <w:rFonts w:ascii="仿宋" w:eastAsia="仿宋" w:hAnsi="仿宋" w:hint="eastAsia"/>
          <w:sz w:val="32"/>
          <w:szCs w:val="32"/>
        </w:rPr>
        <w:t>（ID：CGAIEC）</w:t>
      </w:r>
      <w:r>
        <w:rPr>
          <w:rFonts w:ascii="仿宋_GB2312" w:eastAsia="仿宋_GB2312" w:hAnsi="仿宋" w:hint="eastAsia"/>
          <w:sz w:val="32"/>
          <w:szCs w:val="32"/>
        </w:rPr>
        <w:t>及大赛官方网站（</w:t>
      </w:r>
      <w:hyperlink r:id="rId9" w:history="1">
        <w:r>
          <w:rPr>
            <w:rFonts w:ascii="仿宋_GB2312" w:eastAsia="仿宋_GB2312" w:hAnsi="仿宋" w:hint="eastAsia"/>
            <w:sz w:val="32"/>
            <w:szCs w:val="32"/>
          </w:rPr>
          <w:t>www.cgaiec.cn）.</w:t>
        </w:r>
      </w:hyperlink>
    </w:p>
    <w:p w:rsidR="003F126A" w:rsidRDefault="003F126A" w:rsidP="003F126A">
      <w:pPr>
        <w:spacing w:line="560" w:lineRule="exact"/>
        <w:ind w:firstLineChars="200" w:firstLine="420"/>
        <w:rPr>
          <w:rFonts w:hint="eastAsia"/>
        </w:rPr>
      </w:pPr>
    </w:p>
    <w:p w:rsidR="003F126A" w:rsidRDefault="003F126A" w:rsidP="003F126A">
      <w:pPr>
        <w:spacing w:line="560" w:lineRule="exact"/>
        <w:ind w:firstLineChars="200" w:firstLine="420"/>
        <w:rPr>
          <w:rFonts w:hint="eastAsia"/>
        </w:rPr>
      </w:pPr>
    </w:p>
    <w:p w:rsidR="003F126A" w:rsidRDefault="003F126A" w:rsidP="003F126A">
      <w:pPr>
        <w:spacing w:line="560" w:lineRule="exact"/>
        <w:ind w:firstLineChars="200" w:firstLine="420"/>
        <w:rPr>
          <w:rFonts w:hint="eastAsia"/>
        </w:rPr>
      </w:pPr>
    </w:p>
    <w:p w:rsidR="003F126A" w:rsidRDefault="003F126A" w:rsidP="003F126A">
      <w:pPr>
        <w:spacing w:line="560" w:lineRule="exact"/>
        <w:ind w:firstLineChars="200" w:firstLine="420"/>
        <w:rPr>
          <w:rFonts w:ascii="仿宋_GB2312" w:eastAsia="仿宋_GB2312" w:hAnsi="仿宋" w:hint="eastAsia"/>
          <w:sz w:val="32"/>
          <w:szCs w:val="32"/>
        </w:rPr>
      </w:pPr>
      <w:r>
        <w:rPr>
          <w:rFonts w:hint="eastAsia"/>
        </w:rPr>
        <w:t xml:space="preserve">                                     </w:t>
      </w:r>
      <w:r w:rsidRPr="003F126A">
        <w:rPr>
          <w:rFonts w:ascii="仿宋_GB2312" w:eastAsia="仿宋_GB2312" w:hAnsi="仿宋" w:hint="eastAsia"/>
          <w:sz w:val="32"/>
          <w:szCs w:val="32"/>
        </w:rPr>
        <w:t>中国航空工业集团有限公司</w:t>
      </w:r>
    </w:p>
    <w:p w:rsidR="003C4D54" w:rsidRDefault="003C4D54" w:rsidP="003C4D5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2019年5月6日</w:t>
      </w:r>
    </w:p>
    <w:sectPr w:rsidR="003C4D54" w:rsidSect="00B42921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978" w:rsidRDefault="00323978">
      <w:r>
        <w:separator/>
      </w:r>
    </w:p>
  </w:endnote>
  <w:endnote w:type="continuationSeparator" w:id="0">
    <w:p w:rsidR="00323978" w:rsidRDefault="00323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9F" w:rsidRDefault="000A3C9F">
    <w:pPr>
      <w:pStyle w:val="a3"/>
      <w:ind w:firstLineChars="1200" w:firstLine="21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978" w:rsidRDefault="00323978">
      <w:r>
        <w:separator/>
      </w:r>
    </w:p>
  </w:footnote>
  <w:footnote w:type="continuationSeparator" w:id="0">
    <w:p w:rsidR="00323978" w:rsidRDefault="00323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4E94FD"/>
    <w:multiLevelType w:val="singleLevel"/>
    <w:tmpl w:val="8E4E94FD"/>
    <w:lvl w:ilvl="0">
      <w:start w:val="1"/>
      <w:numFmt w:val="decimal"/>
      <w:suff w:val="nothing"/>
      <w:lvlText w:val="%1，"/>
      <w:lvlJc w:val="left"/>
    </w:lvl>
  </w:abstractNum>
  <w:abstractNum w:abstractNumId="1">
    <w:nsid w:val="BAF0121A"/>
    <w:multiLevelType w:val="singleLevel"/>
    <w:tmpl w:val="BAF0121A"/>
    <w:lvl w:ilvl="0">
      <w:start w:val="1"/>
      <w:numFmt w:val="decimal"/>
      <w:suff w:val="nothing"/>
      <w:lvlText w:val="（%1）"/>
      <w:lvlJc w:val="left"/>
    </w:lvl>
  </w:abstractNum>
  <w:abstractNum w:abstractNumId="2">
    <w:nsid w:val="C13FBC99"/>
    <w:multiLevelType w:val="singleLevel"/>
    <w:tmpl w:val="C13FBC99"/>
    <w:lvl w:ilvl="0">
      <w:start w:val="1"/>
      <w:numFmt w:val="decimal"/>
      <w:suff w:val="nothing"/>
      <w:lvlText w:val="%1，"/>
      <w:lvlJc w:val="left"/>
    </w:lvl>
  </w:abstractNum>
  <w:abstractNum w:abstractNumId="3">
    <w:nsid w:val="1500C69C"/>
    <w:multiLevelType w:val="singleLevel"/>
    <w:tmpl w:val="1500C69C"/>
    <w:lvl w:ilvl="0">
      <w:start w:val="1"/>
      <w:numFmt w:val="decimal"/>
      <w:suff w:val="nothing"/>
      <w:lvlText w:val="%1，"/>
      <w:lvlJc w:val="left"/>
    </w:lvl>
  </w:abstractNum>
  <w:abstractNum w:abstractNumId="4">
    <w:nsid w:val="44BF80E2"/>
    <w:multiLevelType w:val="singleLevel"/>
    <w:tmpl w:val="44BF80E2"/>
    <w:lvl w:ilvl="0">
      <w:start w:val="1"/>
      <w:numFmt w:val="decimal"/>
      <w:suff w:val="nothing"/>
      <w:lvlText w:val="%1，"/>
      <w:lvlJc w:val="left"/>
    </w:lvl>
  </w:abstractNum>
  <w:abstractNum w:abstractNumId="5">
    <w:nsid w:val="6B95C5A6"/>
    <w:multiLevelType w:val="singleLevel"/>
    <w:tmpl w:val="6B95C5A6"/>
    <w:lvl w:ilvl="0">
      <w:start w:val="1"/>
      <w:numFmt w:val="decimal"/>
      <w:suff w:val="nothing"/>
      <w:lvlText w:val="%1，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785C"/>
    <w:rsid w:val="000158A5"/>
    <w:rsid w:val="00026140"/>
    <w:rsid w:val="000305E0"/>
    <w:rsid w:val="00032AE3"/>
    <w:rsid w:val="00045E1A"/>
    <w:rsid w:val="00092C22"/>
    <w:rsid w:val="000A00F4"/>
    <w:rsid w:val="000A3C9F"/>
    <w:rsid w:val="000C6E06"/>
    <w:rsid w:val="000F5F69"/>
    <w:rsid w:val="00101999"/>
    <w:rsid w:val="00121036"/>
    <w:rsid w:val="001225E7"/>
    <w:rsid w:val="001254AF"/>
    <w:rsid w:val="00160310"/>
    <w:rsid w:val="00172A27"/>
    <w:rsid w:val="00182368"/>
    <w:rsid w:val="0018504F"/>
    <w:rsid w:val="00185150"/>
    <w:rsid w:val="001A5856"/>
    <w:rsid w:val="001B4ED5"/>
    <w:rsid w:val="001D0414"/>
    <w:rsid w:val="001D3238"/>
    <w:rsid w:val="001E3695"/>
    <w:rsid w:val="001F50C2"/>
    <w:rsid w:val="002429DE"/>
    <w:rsid w:val="00255F54"/>
    <w:rsid w:val="00262B6F"/>
    <w:rsid w:val="00287643"/>
    <w:rsid w:val="002A30F4"/>
    <w:rsid w:val="002B46E4"/>
    <w:rsid w:val="002E335C"/>
    <w:rsid w:val="002E3A92"/>
    <w:rsid w:val="002F50C7"/>
    <w:rsid w:val="003137B8"/>
    <w:rsid w:val="00323978"/>
    <w:rsid w:val="003250EE"/>
    <w:rsid w:val="003A0E08"/>
    <w:rsid w:val="003A19E9"/>
    <w:rsid w:val="003C4D54"/>
    <w:rsid w:val="003F126A"/>
    <w:rsid w:val="004517F7"/>
    <w:rsid w:val="0046777E"/>
    <w:rsid w:val="00473DF3"/>
    <w:rsid w:val="004A109C"/>
    <w:rsid w:val="004B4202"/>
    <w:rsid w:val="004C4AC2"/>
    <w:rsid w:val="004F3380"/>
    <w:rsid w:val="005214DD"/>
    <w:rsid w:val="005A3E99"/>
    <w:rsid w:val="0060689B"/>
    <w:rsid w:val="00611E4A"/>
    <w:rsid w:val="006217FE"/>
    <w:rsid w:val="0062248B"/>
    <w:rsid w:val="0062394C"/>
    <w:rsid w:val="0067760A"/>
    <w:rsid w:val="00695A80"/>
    <w:rsid w:val="00695C26"/>
    <w:rsid w:val="006D4748"/>
    <w:rsid w:val="006F3566"/>
    <w:rsid w:val="00711677"/>
    <w:rsid w:val="00733F20"/>
    <w:rsid w:val="00745460"/>
    <w:rsid w:val="007A191E"/>
    <w:rsid w:val="007D7A4E"/>
    <w:rsid w:val="008022EF"/>
    <w:rsid w:val="00805EDC"/>
    <w:rsid w:val="00812C52"/>
    <w:rsid w:val="008417CD"/>
    <w:rsid w:val="00851913"/>
    <w:rsid w:val="00873D07"/>
    <w:rsid w:val="00896B2E"/>
    <w:rsid w:val="008D0952"/>
    <w:rsid w:val="008D4ED4"/>
    <w:rsid w:val="008D667C"/>
    <w:rsid w:val="00904B98"/>
    <w:rsid w:val="009122F7"/>
    <w:rsid w:val="00935422"/>
    <w:rsid w:val="00956DD6"/>
    <w:rsid w:val="00982CA0"/>
    <w:rsid w:val="009B3BAF"/>
    <w:rsid w:val="009B6FB4"/>
    <w:rsid w:val="00A14E78"/>
    <w:rsid w:val="00A21D3A"/>
    <w:rsid w:val="00A23A82"/>
    <w:rsid w:val="00A3092A"/>
    <w:rsid w:val="00A6331E"/>
    <w:rsid w:val="00A71BD7"/>
    <w:rsid w:val="00A80760"/>
    <w:rsid w:val="00A90240"/>
    <w:rsid w:val="00AB708C"/>
    <w:rsid w:val="00AC646E"/>
    <w:rsid w:val="00AD233B"/>
    <w:rsid w:val="00AE2AD7"/>
    <w:rsid w:val="00AE767C"/>
    <w:rsid w:val="00AF24E7"/>
    <w:rsid w:val="00B005D3"/>
    <w:rsid w:val="00B42921"/>
    <w:rsid w:val="00B4600E"/>
    <w:rsid w:val="00BA12B3"/>
    <w:rsid w:val="00BA1F68"/>
    <w:rsid w:val="00BE5431"/>
    <w:rsid w:val="00BE6769"/>
    <w:rsid w:val="00BF1027"/>
    <w:rsid w:val="00BF5800"/>
    <w:rsid w:val="00C3660E"/>
    <w:rsid w:val="00C37926"/>
    <w:rsid w:val="00C4062E"/>
    <w:rsid w:val="00CC5FA3"/>
    <w:rsid w:val="00CE57A3"/>
    <w:rsid w:val="00D173E0"/>
    <w:rsid w:val="00D232E5"/>
    <w:rsid w:val="00D547B7"/>
    <w:rsid w:val="00D7698C"/>
    <w:rsid w:val="00D86CF2"/>
    <w:rsid w:val="00DC4A9A"/>
    <w:rsid w:val="00DC777C"/>
    <w:rsid w:val="00DD1888"/>
    <w:rsid w:val="00DD29A0"/>
    <w:rsid w:val="00DD32D5"/>
    <w:rsid w:val="00E10042"/>
    <w:rsid w:val="00E1032A"/>
    <w:rsid w:val="00E204F4"/>
    <w:rsid w:val="00E761C0"/>
    <w:rsid w:val="00EC2964"/>
    <w:rsid w:val="00EF5CDB"/>
    <w:rsid w:val="00F465F2"/>
    <w:rsid w:val="00F721DB"/>
    <w:rsid w:val="00FB4295"/>
    <w:rsid w:val="00FD00B4"/>
    <w:rsid w:val="01D0748D"/>
    <w:rsid w:val="022A4435"/>
    <w:rsid w:val="03E506C4"/>
    <w:rsid w:val="05154177"/>
    <w:rsid w:val="05560AD9"/>
    <w:rsid w:val="05DF6BB5"/>
    <w:rsid w:val="06D279B7"/>
    <w:rsid w:val="09E008EF"/>
    <w:rsid w:val="0A251706"/>
    <w:rsid w:val="0A557655"/>
    <w:rsid w:val="0A763144"/>
    <w:rsid w:val="0B495317"/>
    <w:rsid w:val="0C88593A"/>
    <w:rsid w:val="0E6A505F"/>
    <w:rsid w:val="0F6E199E"/>
    <w:rsid w:val="0F955580"/>
    <w:rsid w:val="112304D3"/>
    <w:rsid w:val="11E32E99"/>
    <w:rsid w:val="12DB1301"/>
    <w:rsid w:val="13984C1D"/>
    <w:rsid w:val="143A7C0E"/>
    <w:rsid w:val="16454171"/>
    <w:rsid w:val="167018DE"/>
    <w:rsid w:val="173E7342"/>
    <w:rsid w:val="17F00189"/>
    <w:rsid w:val="19F50BE8"/>
    <w:rsid w:val="1B8E3F27"/>
    <w:rsid w:val="1C530E7E"/>
    <w:rsid w:val="1C901A02"/>
    <w:rsid w:val="1DAD6736"/>
    <w:rsid w:val="1DCA1CB8"/>
    <w:rsid w:val="1DCB3F22"/>
    <w:rsid w:val="1DDD041D"/>
    <w:rsid w:val="1E98798B"/>
    <w:rsid w:val="1F1D0EAD"/>
    <w:rsid w:val="20DF12D1"/>
    <w:rsid w:val="2122022A"/>
    <w:rsid w:val="223B2D45"/>
    <w:rsid w:val="22823F00"/>
    <w:rsid w:val="2288183E"/>
    <w:rsid w:val="232A1410"/>
    <w:rsid w:val="2391712C"/>
    <w:rsid w:val="239A67F8"/>
    <w:rsid w:val="25676EA0"/>
    <w:rsid w:val="25D32F3E"/>
    <w:rsid w:val="25F65742"/>
    <w:rsid w:val="27913F69"/>
    <w:rsid w:val="296F3EFF"/>
    <w:rsid w:val="2981523B"/>
    <w:rsid w:val="29ED267A"/>
    <w:rsid w:val="2A47580C"/>
    <w:rsid w:val="2A585DA7"/>
    <w:rsid w:val="2AB63DDF"/>
    <w:rsid w:val="2BA90C02"/>
    <w:rsid w:val="2BD2361C"/>
    <w:rsid w:val="2DA80101"/>
    <w:rsid w:val="2DE24A83"/>
    <w:rsid w:val="2E1C46E8"/>
    <w:rsid w:val="2EBF21FF"/>
    <w:rsid w:val="30CC230D"/>
    <w:rsid w:val="30E41452"/>
    <w:rsid w:val="33CE43C8"/>
    <w:rsid w:val="341376F5"/>
    <w:rsid w:val="34AA0465"/>
    <w:rsid w:val="3606698C"/>
    <w:rsid w:val="38D344D3"/>
    <w:rsid w:val="3ABB7BAC"/>
    <w:rsid w:val="3B80254F"/>
    <w:rsid w:val="3D46788F"/>
    <w:rsid w:val="407A18CE"/>
    <w:rsid w:val="412055D5"/>
    <w:rsid w:val="41D07CB5"/>
    <w:rsid w:val="450C665C"/>
    <w:rsid w:val="46544AE8"/>
    <w:rsid w:val="47F32818"/>
    <w:rsid w:val="48A20CEC"/>
    <w:rsid w:val="49347AEA"/>
    <w:rsid w:val="4E1A62D1"/>
    <w:rsid w:val="4FFE7D37"/>
    <w:rsid w:val="506F7907"/>
    <w:rsid w:val="50C90C5A"/>
    <w:rsid w:val="510E4B1C"/>
    <w:rsid w:val="51556738"/>
    <w:rsid w:val="52131C34"/>
    <w:rsid w:val="52BA557D"/>
    <w:rsid w:val="52BF16CD"/>
    <w:rsid w:val="545B3748"/>
    <w:rsid w:val="547A0C46"/>
    <w:rsid w:val="54BD1D62"/>
    <w:rsid w:val="55124777"/>
    <w:rsid w:val="55FF288E"/>
    <w:rsid w:val="56EB168A"/>
    <w:rsid w:val="576D427E"/>
    <w:rsid w:val="579508E4"/>
    <w:rsid w:val="57E643DD"/>
    <w:rsid w:val="58F933E2"/>
    <w:rsid w:val="59723858"/>
    <w:rsid w:val="598A4A8D"/>
    <w:rsid w:val="5A3F48F3"/>
    <w:rsid w:val="5AB3526A"/>
    <w:rsid w:val="5B844D01"/>
    <w:rsid w:val="5CB858EE"/>
    <w:rsid w:val="5CCF75AE"/>
    <w:rsid w:val="5CED0A98"/>
    <w:rsid w:val="5DCD0663"/>
    <w:rsid w:val="5E2D20C9"/>
    <w:rsid w:val="5F852FDB"/>
    <w:rsid w:val="5FE47C43"/>
    <w:rsid w:val="60182589"/>
    <w:rsid w:val="60652DC5"/>
    <w:rsid w:val="60CE6C0F"/>
    <w:rsid w:val="60F945EF"/>
    <w:rsid w:val="617C1B96"/>
    <w:rsid w:val="61FA292D"/>
    <w:rsid w:val="6269124B"/>
    <w:rsid w:val="62B16B84"/>
    <w:rsid w:val="630B57A6"/>
    <w:rsid w:val="66701D5F"/>
    <w:rsid w:val="66E45110"/>
    <w:rsid w:val="67CD3AAF"/>
    <w:rsid w:val="687E498A"/>
    <w:rsid w:val="68B31E8B"/>
    <w:rsid w:val="68C76992"/>
    <w:rsid w:val="6A5C04AD"/>
    <w:rsid w:val="6A6B6ED1"/>
    <w:rsid w:val="6B2B18D1"/>
    <w:rsid w:val="6BB133E4"/>
    <w:rsid w:val="6BB64FE7"/>
    <w:rsid w:val="6C584679"/>
    <w:rsid w:val="6CF031FE"/>
    <w:rsid w:val="6D156857"/>
    <w:rsid w:val="6DFE2BC0"/>
    <w:rsid w:val="6E346D51"/>
    <w:rsid w:val="6EB50E50"/>
    <w:rsid w:val="6EF6115A"/>
    <w:rsid w:val="70D5197C"/>
    <w:rsid w:val="72871DA3"/>
    <w:rsid w:val="72AE6162"/>
    <w:rsid w:val="73270FC5"/>
    <w:rsid w:val="73813A22"/>
    <w:rsid w:val="73AF2101"/>
    <w:rsid w:val="73F91D53"/>
    <w:rsid w:val="74052C32"/>
    <w:rsid w:val="74064E6F"/>
    <w:rsid w:val="74C94A05"/>
    <w:rsid w:val="76C36FF8"/>
    <w:rsid w:val="7B4E7F51"/>
    <w:rsid w:val="7B634022"/>
    <w:rsid w:val="7C6275E2"/>
    <w:rsid w:val="7D2D687A"/>
    <w:rsid w:val="7D521D12"/>
    <w:rsid w:val="7D575CCC"/>
    <w:rsid w:val="7E1F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921"/>
    <w:pPr>
      <w:widowControl w:val="0"/>
      <w:jc w:val="both"/>
    </w:pPr>
    <w:rPr>
      <w:rFonts w:ascii="Calibri" w:hAnsi="Calibr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rsid w:val="00B4292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B42921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unhideWhenUsed/>
    <w:qFormat/>
    <w:rsid w:val="00B42921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4292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B4292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rsid w:val="00B42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5">
    <w:name w:val="Normal (Web)"/>
    <w:basedOn w:val="a"/>
    <w:qFormat/>
    <w:rsid w:val="00B42921"/>
    <w:pPr>
      <w:spacing w:before="100" w:beforeAutospacing="1" w:after="100" w:afterAutospacing="1"/>
      <w:jc w:val="left"/>
    </w:pPr>
    <w:rPr>
      <w:rFonts w:eastAsia="宋体" w:cs="Times New Roman"/>
      <w:kern w:val="0"/>
      <w:sz w:val="24"/>
      <w:szCs w:val="24"/>
    </w:rPr>
  </w:style>
  <w:style w:type="table" w:styleId="a6">
    <w:name w:val="Table Grid"/>
    <w:basedOn w:val="a1"/>
    <w:semiHidden/>
    <w:unhideWhenUsed/>
    <w:qFormat/>
    <w:rsid w:val="00B4292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B42921"/>
    <w:rPr>
      <w:b/>
    </w:rPr>
  </w:style>
  <w:style w:type="character" w:styleId="a8">
    <w:name w:val="Emphasis"/>
    <w:basedOn w:val="a0"/>
    <w:qFormat/>
    <w:rsid w:val="00B42921"/>
    <w:rPr>
      <w:i/>
    </w:rPr>
  </w:style>
  <w:style w:type="character" w:styleId="a9">
    <w:name w:val="Hyperlink"/>
    <w:basedOn w:val="a0"/>
    <w:qFormat/>
    <w:rsid w:val="00B42921"/>
    <w:rPr>
      <w:color w:val="0563C1" w:themeColor="hyperlink"/>
      <w:u w:val="single"/>
    </w:rPr>
  </w:style>
  <w:style w:type="paragraph" w:customStyle="1" w:styleId="10">
    <w:name w:val="列出段落1"/>
    <w:basedOn w:val="a"/>
    <w:uiPriority w:val="99"/>
    <w:qFormat/>
    <w:rsid w:val="00B42921"/>
    <w:pPr>
      <w:ind w:firstLineChars="200" w:firstLine="420"/>
    </w:pPr>
  </w:style>
  <w:style w:type="paragraph" w:customStyle="1" w:styleId="30">
    <w:name w:val="列出段落3"/>
    <w:basedOn w:val="a"/>
    <w:uiPriority w:val="99"/>
    <w:qFormat/>
    <w:rsid w:val="00B42921"/>
    <w:pPr>
      <w:ind w:firstLineChars="200" w:firstLine="420"/>
    </w:pPr>
  </w:style>
  <w:style w:type="paragraph" w:styleId="aa">
    <w:name w:val="List Paragraph"/>
    <w:basedOn w:val="a"/>
    <w:uiPriority w:val="34"/>
    <w:qFormat/>
    <w:rsid w:val="00B42921"/>
    <w:pPr>
      <w:ind w:firstLineChars="200" w:firstLine="420"/>
    </w:pPr>
  </w:style>
  <w:style w:type="paragraph" w:styleId="ab">
    <w:name w:val="Balloon Text"/>
    <w:basedOn w:val="a"/>
    <w:link w:val="Char"/>
    <w:rsid w:val="00DD1888"/>
    <w:rPr>
      <w:sz w:val="18"/>
      <w:szCs w:val="18"/>
    </w:rPr>
  </w:style>
  <w:style w:type="character" w:customStyle="1" w:styleId="Char">
    <w:name w:val="批注框文本 Char"/>
    <w:basedOn w:val="a0"/>
    <w:link w:val="ab"/>
    <w:rsid w:val="00DD1888"/>
    <w:rPr>
      <w:rFonts w:ascii="Calibri" w:hAnsi="Calibr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gou.com/link?url=DSOYnZeCC_pDd7rW5m0P4aIbao7-JAqQZOYekJyfNcTBEyVF14MyQJKyN-nAJQl-a7tbCuHvM1VhvEHcBWByfPV8I0oZQAPSLYVZUkgomASuLaNMGv04nw.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gaiec.cn.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512</Words>
  <Characters>2920</Characters>
  <Application>Microsoft Office Word</Application>
  <DocSecurity>0</DocSecurity>
  <Lines>24</Lines>
  <Paragraphs>6</Paragraphs>
  <ScaleCrop>false</ScaleCrop>
  <Company>Microsoft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lijh</dc:creator>
  <cp:lastModifiedBy>user</cp:lastModifiedBy>
  <cp:revision>117</cp:revision>
  <cp:lastPrinted>2019-06-09T12:29:00Z</cp:lastPrinted>
  <dcterms:created xsi:type="dcterms:W3CDTF">2014-10-29T12:08:00Z</dcterms:created>
  <dcterms:modified xsi:type="dcterms:W3CDTF">2019-06-19T02:57:00Z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