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8D" w:rsidRPr="00024192" w:rsidRDefault="00DD048D" w:rsidP="00F37D14">
      <w:pPr>
        <w:tabs>
          <w:tab w:val="left" w:pos="9356"/>
        </w:tabs>
        <w:spacing w:line="240" w:lineRule="atLeast"/>
        <w:ind w:rightChars="3" w:right="6"/>
        <w:jc w:val="center"/>
        <w:rPr>
          <w:rFonts w:ascii="华文新魏" w:eastAsia="华文新魏" w:hAnsi="宋体" w:cs="宋体-18030" w:hint="eastAsia"/>
          <w:b/>
          <w:bCs/>
          <w:color w:val="FF0000"/>
          <w:sz w:val="72"/>
        </w:rPr>
      </w:pPr>
      <w:r w:rsidRPr="00024192">
        <w:rPr>
          <w:rFonts w:ascii="华文新魏" w:eastAsia="华文新魏" w:hAnsi="宋体" w:cs="宋体-18030" w:hint="eastAsia"/>
          <w:color w:val="FF0000"/>
          <w:sz w:val="70"/>
        </w:rPr>
        <w:t>北京市科技金融促进会</w:t>
      </w:r>
      <w:r w:rsidRPr="00024192">
        <w:rPr>
          <w:rFonts w:ascii="华文新魏" w:eastAsia="华文新魏" w:hAnsi="宋体" w:cs="宋体-18030" w:hint="eastAsia"/>
          <w:b/>
          <w:bCs/>
          <w:color w:val="FF0000"/>
          <w:sz w:val="72"/>
        </w:rPr>
        <w:t xml:space="preserve"> </w:t>
      </w:r>
    </w:p>
    <w:p w:rsidR="00DD048D" w:rsidRPr="00024192" w:rsidRDefault="00DD048D" w:rsidP="00F37D14">
      <w:pPr>
        <w:tabs>
          <w:tab w:val="left" w:pos="9356"/>
        </w:tabs>
        <w:spacing w:line="240" w:lineRule="atLeast"/>
        <w:ind w:rightChars="3" w:right="6"/>
        <w:jc w:val="center"/>
        <w:rPr>
          <w:rFonts w:ascii="华文行楷" w:eastAsia="华文行楷" w:hAnsi="宋体" w:cs="宋体-18030" w:hint="eastAsia"/>
          <w:bCs/>
          <w:color w:val="FF0000"/>
          <w:sz w:val="72"/>
        </w:rPr>
      </w:pPr>
      <w:r w:rsidRPr="00024192">
        <w:rPr>
          <w:rFonts w:ascii="华文行楷" w:eastAsia="华文行楷" w:hAnsi="宋体" w:cs="宋体-18030" w:hint="eastAsia"/>
          <w:bCs/>
          <w:color w:val="FF0000"/>
          <w:sz w:val="144"/>
        </w:rPr>
        <w:t>简  报</w:t>
      </w:r>
    </w:p>
    <w:p w:rsidR="00DD048D" w:rsidRPr="008722BA" w:rsidRDefault="00DD048D" w:rsidP="00F37D14">
      <w:pPr>
        <w:tabs>
          <w:tab w:val="left" w:pos="9356"/>
        </w:tabs>
        <w:adjustRightInd w:val="0"/>
        <w:snapToGrid w:val="0"/>
        <w:spacing w:afterLines="50" w:line="240" w:lineRule="atLeast"/>
        <w:ind w:rightChars="3" w:right="6"/>
        <w:jc w:val="center"/>
        <w:rPr>
          <w:rFonts w:ascii="宋体" w:hAnsi="宋体" w:hint="eastAsia"/>
          <w:b/>
          <w:bCs/>
          <w:color w:val="000000"/>
          <w:sz w:val="28"/>
        </w:rPr>
      </w:pPr>
      <w:r w:rsidRPr="008722BA">
        <w:rPr>
          <w:rFonts w:ascii="宋体" w:hAnsi="宋体" w:hint="eastAsia"/>
          <w:b/>
          <w:bCs/>
          <w:color w:val="000000"/>
          <w:sz w:val="28"/>
        </w:rPr>
        <w:t>201</w:t>
      </w:r>
      <w:r w:rsidR="0088191A">
        <w:rPr>
          <w:rFonts w:ascii="宋体" w:hAnsi="宋体" w:hint="eastAsia"/>
          <w:b/>
          <w:bCs/>
          <w:color w:val="000000"/>
          <w:sz w:val="28"/>
        </w:rPr>
        <w:t>5</w:t>
      </w:r>
      <w:r w:rsidRPr="008722BA">
        <w:rPr>
          <w:rFonts w:ascii="宋体" w:hAnsi="宋体" w:hint="eastAsia"/>
          <w:b/>
          <w:bCs/>
          <w:color w:val="000000"/>
          <w:sz w:val="28"/>
        </w:rPr>
        <w:t>年第</w:t>
      </w:r>
      <w:r w:rsidR="00752055">
        <w:rPr>
          <w:rFonts w:ascii="宋体" w:hAnsi="宋体" w:hint="eastAsia"/>
          <w:b/>
          <w:bCs/>
          <w:color w:val="000000"/>
          <w:sz w:val="28"/>
        </w:rPr>
        <w:t>1</w:t>
      </w:r>
      <w:r w:rsidR="008A0816">
        <w:rPr>
          <w:rFonts w:ascii="宋体" w:hAnsi="宋体" w:hint="eastAsia"/>
          <w:b/>
          <w:bCs/>
          <w:color w:val="000000"/>
          <w:sz w:val="28"/>
        </w:rPr>
        <w:t>1</w:t>
      </w:r>
      <w:r w:rsidRPr="008722BA">
        <w:rPr>
          <w:rFonts w:ascii="宋体" w:hAnsi="宋体" w:hint="eastAsia"/>
          <w:b/>
          <w:bCs/>
          <w:color w:val="000000"/>
          <w:sz w:val="28"/>
        </w:rPr>
        <w:t>期  总第</w:t>
      </w:r>
      <w:r w:rsidR="0088191A">
        <w:rPr>
          <w:rFonts w:ascii="宋体" w:hAnsi="宋体" w:hint="eastAsia"/>
          <w:b/>
          <w:bCs/>
          <w:color w:val="000000"/>
          <w:sz w:val="28"/>
        </w:rPr>
        <w:t>1</w:t>
      </w:r>
      <w:r w:rsidR="00752055">
        <w:rPr>
          <w:rFonts w:ascii="宋体" w:hAnsi="宋体" w:hint="eastAsia"/>
          <w:b/>
          <w:bCs/>
          <w:color w:val="000000"/>
          <w:sz w:val="28"/>
        </w:rPr>
        <w:t>4</w:t>
      </w:r>
      <w:r w:rsidR="0088191A">
        <w:rPr>
          <w:rFonts w:ascii="宋体" w:hAnsi="宋体" w:hint="eastAsia"/>
          <w:b/>
          <w:bCs/>
          <w:color w:val="000000"/>
          <w:sz w:val="28"/>
        </w:rPr>
        <w:t>8</w:t>
      </w:r>
      <w:r w:rsidRPr="008722BA">
        <w:rPr>
          <w:rFonts w:ascii="宋体" w:hAnsi="宋体" w:hint="eastAsia"/>
          <w:b/>
          <w:bCs/>
          <w:color w:val="000000"/>
          <w:sz w:val="28"/>
        </w:rPr>
        <w:t>期</w:t>
      </w:r>
      <w:r w:rsidR="006528CD">
        <w:rPr>
          <w:rFonts w:ascii="宋体" w:hAnsi="宋体" w:hint="eastAsia"/>
          <w:b/>
          <w:bCs/>
          <w:color w:val="000000"/>
          <w:sz w:val="28"/>
        </w:rPr>
        <w:t xml:space="preserve">                                                                                                                                                                                                                                                                                                                                                                                                          </w:t>
      </w:r>
    </w:p>
    <w:p w:rsidR="00DD048D" w:rsidRPr="0062241F" w:rsidRDefault="00DD048D" w:rsidP="00F37D14">
      <w:pPr>
        <w:pBdr>
          <w:bottom w:val="double" w:sz="6" w:space="3" w:color="FF0000"/>
        </w:pBdr>
        <w:tabs>
          <w:tab w:val="left" w:pos="9356"/>
        </w:tabs>
        <w:spacing w:after="50" w:line="240" w:lineRule="atLeast"/>
        <w:ind w:rightChars="3" w:right="6"/>
        <w:jc w:val="right"/>
        <w:rPr>
          <w:rFonts w:ascii="宋体" w:hAnsi="宋体" w:hint="eastAsia"/>
          <w:b/>
          <w:bCs/>
          <w:color w:val="000000"/>
          <w:sz w:val="24"/>
          <w:u w:color="FF0000"/>
        </w:rPr>
      </w:pPr>
      <w:r w:rsidRPr="0062241F">
        <w:rPr>
          <w:rFonts w:ascii="宋体" w:hAnsi="宋体" w:hint="eastAsia"/>
          <w:b/>
          <w:bCs/>
          <w:color w:val="000000"/>
          <w:sz w:val="24"/>
          <w:u w:color="FF0000"/>
        </w:rPr>
        <w:t>201</w:t>
      </w:r>
      <w:r w:rsidR="0088191A">
        <w:rPr>
          <w:rFonts w:ascii="宋体" w:hAnsi="宋体" w:hint="eastAsia"/>
          <w:b/>
          <w:bCs/>
          <w:color w:val="000000"/>
          <w:sz w:val="24"/>
          <w:u w:color="FF0000"/>
        </w:rPr>
        <w:t>5</w:t>
      </w:r>
      <w:r w:rsidRPr="0062241F">
        <w:rPr>
          <w:rFonts w:ascii="宋体" w:hAnsi="宋体" w:hint="eastAsia"/>
          <w:b/>
          <w:bCs/>
          <w:color w:val="000000"/>
          <w:sz w:val="24"/>
          <w:u w:color="FF0000"/>
        </w:rPr>
        <w:t>年</w:t>
      </w:r>
      <w:r w:rsidR="00752055">
        <w:rPr>
          <w:rFonts w:ascii="宋体" w:hAnsi="宋体" w:hint="eastAsia"/>
          <w:b/>
          <w:bCs/>
          <w:color w:val="000000"/>
          <w:sz w:val="24"/>
          <w:u w:color="FF0000"/>
        </w:rPr>
        <w:t>1</w:t>
      </w:r>
      <w:r w:rsidR="002D1DFF">
        <w:rPr>
          <w:rFonts w:ascii="宋体" w:hAnsi="宋体" w:hint="eastAsia"/>
          <w:b/>
          <w:bCs/>
          <w:color w:val="000000"/>
          <w:sz w:val="24"/>
          <w:u w:color="FF0000"/>
        </w:rPr>
        <w:t>1</w:t>
      </w:r>
      <w:r w:rsidRPr="0062241F">
        <w:rPr>
          <w:rFonts w:ascii="宋体" w:hAnsi="宋体" w:hint="eastAsia"/>
          <w:b/>
          <w:bCs/>
          <w:color w:val="000000"/>
          <w:sz w:val="24"/>
          <w:u w:color="FF0000"/>
        </w:rPr>
        <w:t>月01日</w:t>
      </w:r>
    </w:p>
    <w:p w:rsidR="00D37BD0" w:rsidRPr="00DA268D" w:rsidRDefault="00DD048D" w:rsidP="00F37D14">
      <w:pPr>
        <w:tabs>
          <w:tab w:val="left" w:pos="9356"/>
        </w:tabs>
        <w:adjustRightInd w:val="0"/>
        <w:snapToGrid w:val="0"/>
        <w:spacing w:beforeLines="50" w:afterLines="50"/>
        <w:ind w:rightChars="3" w:right="6"/>
        <w:jc w:val="center"/>
        <w:rPr>
          <w:rFonts w:ascii="楷体_GB2312" w:eastAsia="楷体_GB2312" w:hint="eastAsia"/>
          <w:bCs/>
          <w:sz w:val="24"/>
          <w:szCs w:val="28"/>
        </w:rPr>
      </w:pPr>
      <w:r>
        <w:rPr>
          <w:rFonts w:ascii="黑体" w:eastAsia="黑体" w:hAnsi="宋体" w:hint="eastAsia"/>
          <w:b/>
          <w:bCs/>
          <w:sz w:val="30"/>
        </w:rPr>
        <w:t>目    录</w:t>
      </w:r>
    </w:p>
    <w:p w:rsidR="00A55D9F" w:rsidRDefault="00F37D14" w:rsidP="00A55D9F">
      <w:pPr>
        <w:tabs>
          <w:tab w:val="left" w:pos="360"/>
          <w:tab w:val="left" w:pos="720"/>
          <w:tab w:val="left" w:pos="8100"/>
          <w:tab w:val="left" w:pos="9356"/>
        </w:tabs>
        <w:adjustRightInd w:val="0"/>
        <w:snapToGrid w:val="0"/>
        <w:spacing w:beforeLines="50" w:afterLines="50" w:line="340" w:lineRule="exact"/>
        <w:ind w:leftChars="-171" w:left="-359" w:rightChars="3" w:right="6"/>
        <w:rPr>
          <w:rFonts w:ascii="黑体" w:eastAsia="黑体" w:hAnsi="宋体" w:hint="eastAsia"/>
          <w:b/>
          <w:bCs/>
          <w:sz w:val="28"/>
        </w:rPr>
      </w:pPr>
      <w:r>
        <w:rPr>
          <w:rFonts w:ascii="黑体" w:eastAsia="黑体" w:hAnsi="宋体" w:hint="eastAsia"/>
          <w:b/>
          <w:bCs/>
          <w:sz w:val="28"/>
        </w:rPr>
        <w:t xml:space="preserve">●  </w:t>
      </w:r>
      <w:r w:rsidRPr="008722BA">
        <w:rPr>
          <w:rFonts w:ascii="黑体" w:eastAsia="黑体" w:hAnsi="宋体" w:hint="eastAsia"/>
          <w:b/>
          <w:bCs/>
          <w:sz w:val="28"/>
        </w:rPr>
        <w:t>政策法规</w:t>
      </w:r>
    </w:p>
    <w:p w:rsidR="00A55D9F" w:rsidRDefault="0088191A" w:rsidP="00A55D9F">
      <w:pPr>
        <w:ind w:left="-359"/>
        <w:rPr>
          <w:rFonts w:ascii="楷体_GB2312" w:eastAsia="楷体_GB2312" w:hAnsi="Verdana,ˎ̥" w:cs="宋体" w:hint="eastAsia"/>
          <w:bCs/>
          <w:color w:val="000000"/>
          <w:kern w:val="0"/>
          <w:sz w:val="24"/>
        </w:rPr>
      </w:pPr>
      <w:r w:rsidRPr="0088191A">
        <w:rPr>
          <w:rFonts w:ascii="楷体_GB2312" w:eastAsia="楷体_GB2312" w:hAnsi="Verdana,ˎ̥" w:cs="宋体" w:hint="eastAsia"/>
          <w:bCs/>
          <w:color w:val="000000"/>
          <w:kern w:val="0"/>
          <w:sz w:val="24"/>
        </w:rPr>
        <w:t>北京市新技术新产品（服务）认定管理办法</w:t>
      </w:r>
      <w:r w:rsidR="007F1645">
        <w:rPr>
          <w:rFonts w:ascii="楷体_GB2312" w:eastAsia="楷体_GB2312" w:hAnsi="Verdana,ˎ̥" w:cs="宋体" w:hint="eastAsia"/>
          <w:bCs/>
          <w:color w:val="000000"/>
          <w:kern w:val="0"/>
          <w:sz w:val="24"/>
        </w:rPr>
        <w:t xml:space="preserve">  </w:t>
      </w:r>
      <w:r w:rsidR="00D37BD0" w:rsidRPr="00086AA8">
        <w:rPr>
          <w:rFonts w:ascii="楷体_GB2312" w:eastAsia="楷体_GB2312" w:hAnsi="Verdana,ˎ̥" w:cs="宋体" w:hint="eastAsia"/>
          <w:bCs/>
          <w:color w:val="000000"/>
          <w:kern w:val="0"/>
          <w:sz w:val="24"/>
        </w:rPr>
        <w:t>．</w:t>
      </w:r>
      <w:r w:rsidR="00D60095" w:rsidRPr="00086AA8">
        <w:rPr>
          <w:rFonts w:ascii="楷体_GB2312" w:eastAsia="楷体_GB2312" w:hAnsi="Verdana,ˎ̥" w:cs="宋体" w:hint="eastAsia"/>
          <w:bCs/>
          <w:color w:val="000000"/>
          <w:kern w:val="0"/>
          <w:sz w:val="24"/>
        </w:rPr>
        <w:t>．．．．．．．</w:t>
      </w:r>
      <w:r w:rsidR="00A55D9F" w:rsidRPr="00086AA8">
        <w:rPr>
          <w:rFonts w:ascii="楷体_GB2312" w:eastAsia="楷体_GB2312" w:hAnsi="Verdana,ˎ̥" w:cs="宋体" w:hint="eastAsia"/>
          <w:bCs/>
          <w:color w:val="000000"/>
          <w:kern w:val="0"/>
          <w:sz w:val="24"/>
        </w:rPr>
        <w:t>．．．．</w:t>
      </w:r>
      <w:r w:rsidR="00D60095" w:rsidRPr="00086AA8">
        <w:rPr>
          <w:rFonts w:ascii="楷体_GB2312" w:eastAsia="楷体_GB2312" w:hAnsi="Verdana,ˎ̥" w:cs="宋体" w:hint="eastAsia"/>
          <w:bCs/>
          <w:color w:val="000000"/>
          <w:kern w:val="0"/>
          <w:sz w:val="24"/>
        </w:rPr>
        <w:t>．</w:t>
      </w:r>
      <w:r w:rsidR="005769C6" w:rsidRPr="00086AA8">
        <w:rPr>
          <w:rFonts w:ascii="楷体_GB2312" w:eastAsia="楷体_GB2312" w:hAnsi="Verdana,ˎ̥" w:cs="宋体" w:hint="eastAsia"/>
          <w:bCs/>
          <w:color w:val="000000"/>
          <w:kern w:val="0"/>
          <w:sz w:val="24"/>
        </w:rPr>
        <w:t>．．．．．．</w:t>
      </w:r>
      <w:r w:rsidR="00A91361" w:rsidRPr="00086AA8">
        <w:rPr>
          <w:rFonts w:ascii="楷体_GB2312" w:eastAsia="楷体_GB2312" w:hAnsi="Verdana,ˎ̥" w:cs="宋体" w:hint="eastAsia"/>
          <w:bCs/>
          <w:color w:val="000000"/>
          <w:kern w:val="0"/>
          <w:sz w:val="24"/>
        </w:rPr>
        <w:t>．．．．</w:t>
      </w:r>
      <w:r w:rsidR="007F1645" w:rsidRPr="00086AA8">
        <w:rPr>
          <w:rFonts w:ascii="楷体_GB2312" w:eastAsia="楷体_GB2312" w:hAnsi="Verdana,ˎ̥" w:cs="宋体" w:hint="eastAsia"/>
          <w:bCs/>
          <w:color w:val="000000"/>
          <w:kern w:val="0"/>
          <w:sz w:val="24"/>
        </w:rPr>
        <w:t xml:space="preserve"> </w:t>
      </w:r>
      <w:r w:rsidR="0047386B" w:rsidRPr="00086AA8">
        <w:rPr>
          <w:rFonts w:ascii="楷体_GB2312" w:eastAsia="楷体_GB2312" w:hAnsi="Verdana,ˎ̥" w:cs="宋体" w:hint="eastAsia"/>
          <w:bCs/>
          <w:color w:val="000000"/>
          <w:kern w:val="0"/>
          <w:sz w:val="24"/>
        </w:rPr>
        <w:t>0</w:t>
      </w:r>
      <w:bookmarkStart w:id="0" w:name="_GoBack"/>
      <w:bookmarkEnd w:id="0"/>
      <w:r w:rsidR="002E3E19">
        <w:rPr>
          <w:rFonts w:ascii="楷体_GB2312" w:eastAsia="楷体_GB2312" w:hAnsi="Verdana,ˎ̥" w:cs="宋体" w:hint="eastAsia"/>
          <w:bCs/>
          <w:color w:val="000000"/>
          <w:kern w:val="0"/>
          <w:sz w:val="24"/>
        </w:rPr>
        <w:t>1</w:t>
      </w:r>
    </w:p>
    <w:p w:rsidR="00FE3ACF" w:rsidRDefault="00DD048D" w:rsidP="00F37D14">
      <w:pPr>
        <w:numPr>
          <w:ilvl w:val="0"/>
          <w:numId w:val="18"/>
        </w:numPr>
        <w:tabs>
          <w:tab w:val="left" w:pos="360"/>
          <w:tab w:val="left" w:pos="720"/>
          <w:tab w:val="left" w:pos="8100"/>
          <w:tab w:val="left" w:pos="9356"/>
        </w:tabs>
        <w:adjustRightInd w:val="0"/>
        <w:snapToGrid w:val="0"/>
        <w:spacing w:beforeLines="50" w:afterLines="50" w:line="340" w:lineRule="exact"/>
        <w:ind w:rightChars="3" w:right="6"/>
        <w:rPr>
          <w:rFonts w:ascii="黑体" w:eastAsia="黑体" w:hAnsi="宋体" w:hint="eastAsia"/>
          <w:b/>
          <w:bCs/>
          <w:sz w:val="28"/>
        </w:rPr>
      </w:pPr>
      <w:r w:rsidRPr="008722BA">
        <w:rPr>
          <w:rFonts w:ascii="黑体" w:eastAsia="黑体" w:hAnsi="宋体" w:hint="eastAsia"/>
          <w:b/>
          <w:bCs/>
          <w:sz w:val="28"/>
        </w:rPr>
        <w:t>行业信息</w:t>
      </w:r>
    </w:p>
    <w:p w:rsidR="001852CB" w:rsidRDefault="001852CB" w:rsidP="009D2333">
      <w:pPr>
        <w:ind w:left="-359"/>
        <w:rPr>
          <w:rFonts w:ascii="楷体_GB2312" w:eastAsia="楷体_GB2312" w:hAnsi="Verdana,ˎ̥" w:cs="宋体" w:hint="eastAsia"/>
          <w:bCs/>
          <w:color w:val="000000"/>
          <w:kern w:val="0"/>
          <w:sz w:val="24"/>
        </w:rPr>
      </w:pPr>
      <w:r w:rsidRPr="00B64AFC">
        <w:rPr>
          <w:rFonts w:ascii="楷体_GB2312" w:eastAsia="楷体_GB2312" w:hAnsi="Verdana,ˎ̥" w:cs="宋体"/>
          <w:bCs/>
          <w:color w:val="000000"/>
          <w:kern w:val="0"/>
          <w:sz w:val="24"/>
        </w:rPr>
        <w:t>中国2015年投资路线图提前曝光</w:t>
      </w:r>
      <w:r w:rsidRPr="001852CB">
        <w:rPr>
          <w:rFonts w:ascii="楷体_GB2312" w:eastAsia="楷体_GB2312" w:hAnsi="Verdana,ˎ̥" w:cs="宋体" w:hint="eastAsia"/>
          <w:bCs/>
          <w:color w:val="000000"/>
          <w:kern w:val="0"/>
          <w:sz w:val="24"/>
        </w:rPr>
        <w:t>(部分)</w:t>
      </w:r>
      <w:r w:rsidR="00C97C83">
        <w:rPr>
          <w:rFonts w:ascii="楷体_GB2312" w:eastAsia="楷体_GB2312" w:hAnsi="Verdana,ˎ̥" w:cs="宋体" w:hint="eastAsia"/>
          <w:bCs/>
          <w:color w:val="000000"/>
          <w:kern w:val="0"/>
          <w:sz w:val="24"/>
        </w:rPr>
        <w:t xml:space="preserve">   </w:t>
      </w:r>
      <w:r w:rsidR="006872D6" w:rsidRPr="00A301B5">
        <w:rPr>
          <w:rFonts w:ascii="楷体_GB2312" w:eastAsia="楷体_GB2312" w:hAnsi="Verdana,ˎ̥" w:cs="宋体" w:hint="eastAsia"/>
          <w:bCs/>
          <w:color w:val="000000"/>
          <w:kern w:val="0"/>
          <w:sz w:val="24"/>
        </w:rPr>
        <w:t>．．．．．</w:t>
      </w:r>
      <w:r w:rsidR="00F863F4" w:rsidRPr="00A301B5">
        <w:rPr>
          <w:rFonts w:ascii="楷体_GB2312" w:eastAsia="楷体_GB2312" w:hAnsi="Verdana,ˎ̥" w:cs="宋体" w:hint="eastAsia"/>
          <w:bCs/>
          <w:color w:val="000000"/>
          <w:kern w:val="0"/>
          <w:sz w:val="24"/>
        </w:rPr>
        <w:t>．．．．．．</w:t>
      </w:r>
      <w:r w:rsidR="006872D6" w:rsidRPr="00A301B5">
        <w:rPr>
          <w:rFonts w:ascii="楷体_GB2312" w:eastAsia="楷体_GB2312" w:hAnsi="Verdana,ˎ̥" w:cs="宋体" w:hint="eastAsia"/>
          <w:bCs/>
          <w:color w:val="000000"/>
          <w:kern w:val="0"/>
          <w:sz w:val="24"/>
        </w:rPr>
        <w:t>．．．．．．．．．．．．．．．0</w:t>
      </w:r>
      <w:r w:rsidR="0072624F">
        <w:rPr>
          <w:rFonts w:ascii="楷体_GB2312" w:eastAsia="楷体_GB2312" w:hAnsi="Verdana,ˎ̥" w:cs="宋体" w:hint="eastAsia"/>
          <w:bCs/>
          <w:color w:val="000000"/>
          <w:kern w:val="0"/>
          <w:sz w:val="24"/>
        </w:rPr>
        <w:t>3</w:t>
      </w:r>
    </w:p>
    <w:p w:rsidR="00A3408D" w:rsidRPr="001852CB" w:rsidRDefault="00DD048D" w:rsidP="001852CB">
      <w:pPr>
        <w:numPr>
          <w:ilvl w:val="0"/>
          <w:numId w:val="18"/>
        </w:numPr>
        <w:tabs>
          <w:tab w:val="left" w:pos="360"/>
          <w:tab w:val="left" w:pos="720"/>
          <w:tab w:val="left" w:pos="8100"/>
          <w:tab w:val="left" w:pos="9356"/>
        </w:tabs>
        <w:adjustRightInd w:val="0"/>
        <w:snapToGrid w:val="0"/>
        <w:spacing w:beforeLines="50" w:afterLines="50" w:line="340" w:lineRule="exact"/>
        <w:ind w:rightChars="3" w:right="6"/>
        <w:rPr>
          <w:rFonts w:ascii="黑体" w:eastAsia="黑体" w:hAnsi="宋体" w:hint="eastAsia"/>
          <w:b/>
          <w:bCs/>
          <w:sz w:val="28"/>
        </w:rPr>
      </w:pPr>
      <w:r>
        <w:rPr>
          <w:rFonts w:ascii="黑体" w:eastAsia="黑体" w:hAnsi="宋体" w:hint="eastAsia"/>
          <w:b/>
          <w:bCs/>
          <w:sz w:val="28"/>
        </w:rPr>
        <w:t>行业声音</w:t>
      </w:r>
    </w:p>
    <w:p w:rsidR="00FE7885" w:rsidRDefault="001852CB" w:rsidP="00065707">
      <w:pPr>
        <w:ind w:left="-359"/>
        <w:rPr>
          <w:rFonts w:ascii="楷体_GB2312" w:eastAsia="楷体_GB2312" w:hAnsi="Verdana,ˎ̥" w:cs="宋体" w:hint="eastAsia"/>
          <w:bCs/>
          <w:color w:val="000000"/>
          <w:kern w:val="0"/>
          <w:sz w:val="24"/>
        </w:rPr>
      </w:pPr>
      <w:r w:rsidRPr="001852CB">
        <w:rPr>
          <w:rFonts w:ascii="楷体_GB2312" w:eastAsia="楷体_GB2312" w:hAnsi="Verdana,ˎ̥" w:cs="宋体"/>
          <w:bCs/>
          <w:color w:val="000000"/>
          <w:kern w:val="0"/>
          <w:sz w:val="24"/>
        </w:rPr>
        <w:t>周小川：央行致力稳定货币供应</w:t>
      </w:r>
      <w:r>
        <w:rPr>
          <w:rFonts w:ascii="楷体_GB2312" w:eastAsia="楷体_GB2312" w:hAnsi="Verdana,ˎ̥" w:cs="宋体" w:hint="eastAsia"/>
          <w:bCs/>
          <w:color w:val="000000"/>
          <w:kern w:val="0"/>
          <w:sz w:val="24"/>
        </w:rPr>
        <w:t xml:space="preserve"> </w:t>
      </w:r>
      <w:r w:rsidR="00497232" w:rsidRPr="00F8215D">
        <w:rPr>
          <w:rFonts w:ascii="楷体_GB2312" w:eastAsia="楷体_GB2312" w:hAnsi="Verdana,ˎ̥" w:cs="宋体" w:hint="eastAsia"/>
          <w:bCs/>
          <w:color w:val="000000"/>
          <w:kern w:val="0"/>
          <w:sz w:val="24"/>
        </w:rPr>
        <w:t>．．．</w:t>
      </w:r>
      <w:r w:rsidR="00497232">
        <w:rPr>
          <w:rFonts w:ascii="楷体_GB2312" w:eastAsia="楷体_GB2312" w:hAnsi="Verdana,ˎ̥" w:cs="宋体" w:hint="eastAsia"/>
          <w:bCs/>
          <w:color w:val="000000"/>
          <w:kern w:val="0"/>
          <w:sz w:val="24"/>
        </w:rPr>
        <w:t>．</w:t>
      </w:r>
      <w:r w:rsidR="00D7367B" w:rsidRPr="009D123A">
        <w:rPr>
          <w:rFonts w:ascii="楷体_GB2312" w:eastAsia="楷体_GB2312" w:hAnsi="Verdana,ˎ̥" w:cs="宋体" w:hint="eastAsia"/>
          <w:bCs/>
          <w:color w:val="000000"/>
          <w:kern w:val="0"/>
          <w:sz w:val="24"/>
        </w:rPr>
        <w:t>．</w:t>
      </w:r>
      <w:r w:rsidR="00D7367B" w:rsidRPr="00F8215D">
        <w:rPr>
          <w:rFonts w:ascii="楷体_GB2312" w:eastAsia="楷体_GB2312" w:hAnsi="Verdana,ˎ̥" w:cs="宋体" w:hint="eastAsia"/>
          <w:bCs/>
          <w:color w:val="000000"/>
          <w:kern w:val="0"/>
          <w:sz w:val="24"/>
        </w:rPr>
        <w:t>．．．．</w:t>
      </w:r>
      <w:r w:rsidR="00F07B0D">
        <w:rPr>
          <w:rFonts w:ascii="楷体_GB2312" w:eastAsia="楷体_GB2312" w:hAnsi="Verdana,ˎ̥" w:cs="宋体" w:hint="eastAsia"/>
          <w:bCs/>
          <w:color w:val="000000"/>
          <w:kern w:val="0"/>
          <w:sz w:val="24"/>
        </w:rPr>
        <w:t>．．</w:t>
      </w:r>
      <w:r w:rsidR="008047EF" w:rsidRPr="00F8215D">
        <w:rPr>
          <w:rFonts w:ascii="楷体_GB2312" w:eastAsia="楷体_GB2312" w:hAnsi="Verdana,ˎ̥" w:cs="宋体" w:hint="eastAsia"/>
          <w:bCs/>
          <w:color w:val="000000"/>
          <w:kern w:val="0"/>
          <w:sz w:val="24"/>
        </w:rPr>
        <w:t>．．</w:t>
      </w:r>
      <w:r w:rsidR="00F07B0D">
        <w:rPr>
          <w:rFonts w:ascii="楷体_GB2312" w:eastAsia="楷体_GB2312" w:hAnsi="Verdana,ˎ̥" w:cs="宋体" w:hint="eastAsia"/>
          <w:bCs/>
          <w:color w:val="000000"/>
          <w:kern w:val="0"/>
          <w:sz w:val="24"/>
        </w:rPr>
        <w:t>．．</w:t>
      </w:r>
      <w:r w:rsidR="003B3FB6" w:rsidRPr="00F8215D">
        <w:rPr>
          <w:rFonts w:ascii="楷体_GB2312" w:eastAsia="楷体_GB2312" w:hAnsi="Verdana,ˎ̥" w:cs="宋体" w:hint="eastAsia"/>
          <w:bCs/>
          <w:color w:val="000000"/>
          <w:kern w:val="0"/>
          <w:sz w:val="24"/>
        </w:rPr>
        <w:t>．．．．</w:t>
      </w:r>
      <w:r w:rsidR="00D7367B" w:rsidRPr="00F8215D">
        <w:rPr>
          <w:rFonts w:ascii="楷体_GB2312" w:eastAsia="楷体_GB2312" w:hAnsi="Verdana,ˎ̥" w:cs="宋体" w:hint="eastAsia"/>
          <w:bCs/>
          <w:color w:val="000000"/>
          <w:kern w:val="0"/>
          <w:sz w:val="24"/>
        </w:rPr>
        <w:t>．．．．．．．．．．0</w:t>
      </w:r>
      <w:r w:rsidR="002E3E19">
        <w:rPr>
          <w:rFonts w:ascii="楷体_GB2312" w:eastAsia="楷体_GB2312" w:hAnsi="Verdana,ˎ̥" w:cs="宋体" w:hint="eastAsia"/>
          <w:bCs/>
          <w:color w:val="000000"/>
          <w:kern w:val="0"/>
          <w:sz w:val="24"/>
        </w:rPr>
        <w:t>6</w:t>
      </w:r>
      <w:r w:rsidRPr="00EE1A1D">
        <w:rPr>
          <w:rFonts w:ascii="楷体_GB2312" w:eastAsia="楷体_GB2312" w:hAnsi="Verdana,ˎ̥" w:cs="宋体"/>
          <w:bCs/>
          <w:color w:val="000000"/>
          <w:kern w:val="0"/>
          <w:sz w:val="24"/>
        </w:rPr>
        <w:t>尚福林锁定明年监管重点：</w:t>
      </w:r>
      <w:r w:rsidRPr="00EE1A1D">
        <w:rPr>
          <w:rFonts w:ascii="楷体_GB2312" w:eastAsia="楷体_GB2312" w:hAnsi="Verdana,ˎ̥" w:cs="宋体"/>
          <w:bCs/>
          <w:color w:val="000000"/>
          <w:kern w:val="0"/>
          <w:sz w:val="24"/>
        </w:rPr>
        <w:t>“</w:t>
      </w:r>
      <w:r w:rsidRPr="00EE1A1D">
        <w:rPr>
          <w:rFonts w:ascii="楷体_GB2312" w:eastAsia="楷体_GB2312" w:hAnsi="Verdana,ˎ̥" w:cs="宋体"/>
          <w:bCs/>
          <w:color w:val="000000"/>
          <w:kern w:val="0"/>
          <w:sz w:val="24"/>
        </w:rPr>
        <w:t>提质控险</w:t>
      </w:r>
      <w:r w:rsidRPr="00EE1A1D">
        <w:rPr>
          <w:rFonts w:ascii="楷体_GB2312" w:eastAsia="楷体_GB2312" w:hAnsi="Verdana,ˎ̥" w:cs="宋体"/>
          <w:bCs/>
          <w:color w:val="000000"/>
          <w:kern w:val="0"/>
          <w:sz w:val="24"/>
        </w:rPr>
        <w:t>”</w:t>
      </w:r>
      <w:r w:rsidR="006F4C34" w:rsidRPr="00F8215D">
        <w:rPr>
          <w:rFonts w:ascii="楷体_GB2312" w:eastAsia="楷体_GB2312" w:hAnsi="Verdana,ˎ̥" w:cs="宋体" w:hint="eastAsia"/>
          <w:bCs/>
          <w:color w:val="000000"/>
          <w:kern w:val="0"/>
          <w:sz w:val="24"/>
        </w:rPr>
        <w:t>．．．．．．．．</w:t>
      </w:r>
      <w:r w:rsidR="00065707" w:rsidRPr="00F8215D">
        <w:rPr>
          <w:rFonts w:ascii="楷体_GB2312" w:eastAsia="楷体_GB2312" w:hAnsi="Verdana,ˎ̥" w:cs="宋体" w:hint="eastAsia"/>
          <w:bCs/>
          <w:color w:val="000000"/>
          <w:kern w:val="0"/>
          <w:sz w:val="24"/>
        </w:rPr>
        <w:t>．．．．</w:t>
      </w:r>
      <w:r w:rsidR="002205A1" w:rsidRPr="00F8215D">
        <w:rPr>
          <w:rFonts w:ascii="楷体_GB2312" w:eastAsia="楷体_GB2312" w:hAnsi="Verdana,ˎ̥" w:cs="宋体" w:hint="eastAsia"/>
          <w:bCs/>
          <w:color w:val="000000"/>
          <w:kern w:val="0"/>
          <w:sz w:val="24"/>
        </w:rPr>
        <w:t>．．．．</w:t>
      </w:r>
      <w:r w:rsidR="006F4C34" w:rsidRPr="00F8215D">
        <w:rPr>
          <w:rFonts w:ascii="楷体_GB2312" w:eastAsia="楷体_GB2312" w:hAnsi="Verdana,ˎ̥" w:cs="宋体" w:hint="eastAsia"/>
          <w:bCs/>
          <w:color w:val="000000"/>
          <w:kern w:val="0"/>
          <w:sz w:val="24"/>
        </w:rPr>
        <w:t>．．．．．．．．．．．．．．．0</w:t>
      </w:r>
      <w:r w:rsidR="0072624F">
        <w:rPr>
          <w:rFonts w:ascii="楷体_GB2312" w:eastAsia="楷体_GB2312" w:hAnsi="Verdana,ˎ̥" w:cs="宋体" w:hint="eastAsia"/>
          <w:bCs/>
          <w:color w:val="000000"/>
          <w:kern w:val="0"/>
          <w:sz w:val="24"/>
        </w:rPr>
        <w:t>6</w:t>
      </w:r>
    </w:p>
    <w:p w:rsidR="00DE0E63" w:rsidRDefault="005F0A89" w:rsidP="00DE0E63">
      <w:pPr>
        <w:widowControl/>
        <w:tabs>
          <w:tab w:val="left" w:pos="9356"/>
        </w:tabs>
        <w:adjustRightInd w:val="0"/>
        <w:snapToGrid w:val="0"/>
        <w:spacing w:beforeLines="50" w:afterLines="50" w:line="340" w:lineRule="exact"/>
        <w:ind w:left="-357" w:rightChars="3" w:right="6"/>
        <w:rPr>
          <w:rFonts w:ascii="黑体" w:eastAsia="黑体" w:hAnsi="宋体" w:hint="eastAsia"/>
          <w:b/>
          <w:bCs/>
          <w:sz w:val="28"/>
        </w:rPr>
      </w:pPr>
      <w:r>
        <w:rPr>
          <w:rFonts w:ascii="黑体" w:eastAsia="黑体" w:hAnsi="宋体" w:hint="eastAsia"/>
          <w:b/>
          <w:bCs/>
          <w:sz w:val="28"/>
        </w:rPr>
        <w:t xml:space="preserve">●  </w:t>
      </w:r>
      <w:r w:rsidR="001852CB">
        <w:rPr>
          <w:rFonts w:ascii="黑体" w:eastAsia="黑体" w:hAnsi="宋体" w:hint="eastAsia"/>
          <w:b/>
          <w:bCs/>
          <w:sz w:val="28"/>
        </w:rPr>
        <w:t>新会员介绍</w:t>
      </w:r>
    </w:p>
    <w:p w:rsidR="00E96C36" w:rsidRDefault="001852CB" w:rsidP="00180C93">
      <w:pPr>
        <w:ind w:left="-359"/>
        <w:rPr>
          <w:rFonts w:ascii="楷体_GB2312" w:eastAsia="楷体_GB2312" w:hAnsi="Verdana,ˎ̥" w:cs="宋体" w:hint="eastAsia"/>
          <w:bCs/>
          <w:color w:val="000000"/>
          <w:kern w:val="0"/>
          <w:sz w:val="24"/>
        </w:rPr>
      </w:pPr>
      <w:r w:rsidRPr="001852CB">
        <w:rPr>
          <w:rFonts w:ascii="楷体_GB2312" w:eastAsia="楷体_GB2312" w:hAnsi="Verdana,ˎ̥" w:cs="宋体" w:hint="eastAsia"/>
          <w:bCs/>
          <w:color w:val="000000"/>
          <w:kern w:val="0"/>
          <w:sz w:val="24"/>
        </w:rPr>
        <w:t>北京斯福泰克科技股份有限公司</w:t>
      </w:r>
      <w:r w:rsidR="00312635">
        <w:rPr>
          <w:rFonts w:ascii="楷体_GB2312" w:eastAsia="楷体_GB2312" w:hAnsi="Verdana,ˎ̥" w:cs="宋体" w:hint="eastAsia"/>
          <w:bCs/>
          <w:color w:val="000000"/>
          <w:kern w:val="0"/>
          <w:sz w:val="24"/>
        </w:rPr>
        <w:t xml:space="preserve">  </w:t>
      </w:r>
      <w:r w:rsidR="000B372A" w:rsidRPr="00FD6583">
        <w:rPr>
          <w:rFonts w:ascii="楷体_GB2312" w:eastAsia="楷体_GB2312" w:hAnsi="Verdana,ˎ̥" w:cs="宋体" w:hint="eastAsia"/>
          <w:bCs/>
          <w:color w:val="000000"/>
          <w:kern w:val="0"/>
          <w:sz w:val="24"/>
        </w:rPr>
        <w:t>．．．．．．．</w:t>
      </w:r>
      <w:r w:rsidR="00382596" w:rsidRPr="00FD6583">
        <w:rPr>
          <w:rFonts w:ascii="楷体_GB2312" w:eastAsia="楷体_GB2312" w:hAnsi="Verdana,ˎ̥" w:cs="宋体" w:hint="eastAsia"/>
          <w:bCs/>
          <w:color w:val="000000"/>
          <w:kern w:val="0"/>
          <w:sz w:val="24"/>
        </w:rPr>
        <w:t>．</w:t>
      </w:r>
      <w:r w:rsidR="008B21AB" w:rsidRPr="00FD6583">
        <w:rPr>
          <w:rFonts w:ascii="楷体_GB2312" w:eastAsia="楷体_GB2312" w:hAnsi="Verdana,ˎ̥" w:cs="宋体" w:hint="eastAsia"/>
          <w:bCs/>
          <w:color w:val="000000"/>
          <w:kern w:val="0"/>
          <w:sz w:val="24"/>
        </w:rPr>
        <w:t>．</w:t>
      </w:r>
      <w:r w:rsidR="007F4B87">
        <w:rPr>
          <w:rFonts w:ascii="楷体_GB2312" w:eastAsia="楷体_GB2312" w:hAnsi="Verdana,ˎ̥" w:cs="宋体" w:hint="eastAsia"/>
          <w:bCs/>
          <w:color w:val="000000"/>
          <w:kern w:val="0"/>
          <w:sz w:val="24"/>
        </w:rPr>
        <w:t>．</w:t>
      </w:r>
      <w:r w:rsidR="008B21AB" w:rsidRPr="00FD6583">
        <w:rPr>
          <w:rFonts w:ascii="楷体_GB2312" w:eastAsia="楷体_GB2312" w:hAnsi="Verdana,ˎ̥" w:cs="宋体" w:hint="eastAsia"/>
          <w:bCs/>
          <w:color w:val="000000"/>
          <w:kern w:val="0"/>
          <w:sz w:val="24"/>
        </w:rPr>
        <w:t>．．</w:t>
      </w:r>
      <w:r w:rsidR="008C2286" w:rsidRPr="00FD6583">
        <w:rPr>
          <w:rFonts w:ascii="楷体_GB2312" w:eastAsia="楷体_GB2312" w:hAnsi="Verdana,ˎ̥" w:cs="宋体" w:hint="eastAsia"/>
          <w:bCs/>
          <w:color w:val="000000"/>
          <w:kern w:val="0"/>
          <w:sz w:val="24"/>
        </w:rPr>
        <w:t>．．．．</w:t>
      </w:r>
      <w:r w:rsidR="008B21AB" w:rsidRPr="00FD6583">
        <w:rPr>
          <w:rFonts w:ascii="楷体_GB2312" w:eastAsia="楷体_GB2312" w:hAnsi="Verdana,ˎ̥" w:cs="宋体" w:hint="eastAsia"/>
          <w:bCs/>
          <w:color w:val="000000"/>
          <w:kern w:val="0"/>
          <w:sz w:val="24"/>
        </w:rPr>
        <w:t>．</w:t>
      </w:r>
      <w:r w:rsidR="008C2286" w:rsidRPr="00FD6583">
        <w:rPr>
          <w:rFonts w:ascii="楷体_GB2312" w:eastAsia="楷体_GB2312" w:hAnsi="Verdana,ˎ̥" w:cs="宋体" w:hint="eastAsia"/>
          <w:bCs/>
          <w:color w:val="000000"/>
          <w:kern w:val="0"/>
          <w:sz w:val="24"/>
        </w:rPr>
        <w:t>．．．．．．．．．．．</w:t>
      </w:r>
      <w:r w:rsidR="002A092C" w:rsidRPr="00FD6583">
        <w:rPr>
          <w:rFonts w:ascii="楷体_GB2312" w:eastAsia="楷体_GB2312" w:hAnsi="Verdana,ˎ̥" w:cs="宋体" w:hint="eastAsia"/>
          <w:bCs/>
          <w:color w:val="000000"/>
          <w:kern w:val="0"/>
          <w:sz w:val="24"/>
        </w:rPr>
        <w:t>．．</w:t>
      </w:r>
      <w:r w:rsidR="001764B2">
        <w:rPr>
          <w:rFonts w:ascii="楷体_GB2312" w:eastAsia="楷体_GB2312" w:hAnsi="Verdana,ˎ̥" w:cs="宋体" w:hint="eastAsia"/>
          <w:bCs/>
          <w:color w:val="000000"/>
          <w:kern w:val="0"/>
          <w:sz w:val="24"/>
        </w:rPr>
        <w:t>0</w:t>
      </w:r>
      <w:r w:rsidR="003D61BE">
        <w:rPr>
          <w:rFonts w:ascii="楷体_GB2312" w:eastAsia="楷体_GB2312" w:hAnsi="Verdana,ˎ̥" w:cs="宋体" w:hint="eastAsia"/>
          <w:bCs/>
          <w:color w:val="000000"/>
          <w:kern w:val="0"/>
          <w:sz w:val="24"/>
        </w:rPr>
        <w:t>8</w:t>
      </w:r>
      <w:r w:rsidRPr="001852CB">
        <w:rPr>
          <w:rFonts w:ascii="楷体_GB2312" w:eastAsia="楷体_GB2312" w:hAnsi="Verdana,ˎ̥" w:cs="宋体" w:hint="eastAsia"/>
          <w:bCs/>
          <w:color w:val="000000"/>
          <w:kern w:val="0"/>
          <w:sz w:val="24"/>
        </w:rPr>
        <w:t>北京美思优唐文化传播有限公司</w:t>
      </w:r>
      <w:r w:rsidR="00460152">
        <w:rPr>
          <w:rFonts w:ascii="楷体_GB2312" w:eastAsia="楷体_GB2312" w:hAnsi="Verdana,ˎ̥" w:cs="宋体" w:hint="eastAsia"/>
          <w:bCs/>
          <w:color w:val="000000"/>
          <w:kern w:val="0"/>
          <w:sz w:val="24"/>
        </w:rPr>
        <w:t xml:space="preserve">  </w:t>
      </w:r>
      <w:r w:rsidR="00DE0E63">
        <w:rPr>
          <w:rFonts w:ascii="楷体_GB2312" w:eastAsia="楷体_GB2312" w:hAnsi="Verdana,ˎ̥" w:cs="宋体" w:hint="eastAsia"/>
          <w:bCs/>
          <w:color w:val="000000"/>
          <w:kern w:val="0"/>
          <w:sz w:val="24"/>
        </w:rPr>
        <w:t>．．．．．．．．．．．．</w:t>
      </w:r>
      <w:r w:rsidR="005468A5" w:rsidRPr="00FD6583">
        <w:rPr>
          <w:rFonts w:ascii="楷体_GB2312" w:eastAsia="楷体_GB2312" w:hAnsi="Verdana,ˎ̥" w:cs="宋体" w:hint="eastAsia"/>
          <w:bCs/>
          <w:color w:val="000000"/>
          <w:kern w:val="0"/>
          <w:sz w:val="24"/>
        </w:rPr>
        <w:t xml:space="preserve">．．．．．．．．．．．．． </w:t>
      </w:r>
      <w:r w:rsidR="001764B2">
        <w:rPr>
          <w:rFonts w:ascii="楷体_GB2312" w:eastAsia="楷体_GB2312" w:hAnsi="Verdana,ˎ̥" w:cs="宋体" w:hint="eastAsia"/>
          <w:bCs/>
          <w:color w:val="000000"/>
          <w:kern w:val="0"/>
          <w:sz w:val="24"/>
        </w:rPr>
        <w:t>08</w:t>
      </w:r>
    </w:p>
    <w:p w:rsidR="00173A02" w:rsidRPr="00173A02" w:rsidRDefault="001852CB" w:rsidP="00180C93">
      <w:pPr>
        <w:ind w:left="-359"/>
        <w:rPr>
          <w:rFonts w:ascii="楷体_GB2312" w:eastAsia="楷体_GB2312" w:hAnsi="Verdana,ˎ̥" w:cs="宋体" w:hint="eastAsia"/>
          <w:bCs/>
          <w:color w:val="000000"/>
          <w:kern w:val="0"/>
          <w:sz w:val="24"/>
        </w:rPr>
      </w:pPr>
      <w:r w:rsidRPr="001852CB">
        <w:rPr>
          <w:rFonts w:ascii="楷体_GB2312" w:eastAsia="楷体_GB2312" w:hAnsi="Verdana,ˎ̥" w:cs="宋体" w:hint="eastAsia"/>
          <w:bCs/>
          <w:color w:val="000000"/>
          <w:kern w:val="0"/>
          <w:sz w:val="24"/>
        </w:rPr>
        <w:t>北京生泰宝科技有限公司</w:t>
      </w:r>
      <w:r w:rsidR="006A14D3">
        <w:rPr>
          <w:rFonts w:ascii="楷体_GB2312" w:eastAsia="楷体_GB2312" w:hAnsi="Verdana,ˎ̥" w:cs="宋体" w:hint="eastAsia"/>
          <w:bCs/>
          <w:color w:val="000000"/>
          <w:kern w:val="0"/>
          <w:sz w:val="24"/>
        </w:rPr>
        <w:t xml:space="preserve"> </w:t>
      </w:r>
      <w:r w:rsidR="007353B4">
        <w:rPr>
          <w:rFonts w:ascii="楷体_GB2312" w:eastAsia="楷体_GB2312" w:hAnsi="Verdana,ˎ̥" w:cs="宋体" w:hint="eastAsia"/>
          <w:bCs/>
          <w:color w:val="000000"/>
          <w:kern w:val="0"/>
          <w:sz w:val="24"/>
        </w:rPr>
        <w:t xml:space="preserve"> </w:t>
      </w:r>
      <w:r w:rsidR="00173A02" w:rsidRPr="00F8215D">
        <w:rPr>
          <w:rFonts w:ascii="楷体_GB2312" w:eastAsia="楷体_GB2312" w:hAnsi="Verdana,ˎ̥" w:cs="宋体" w:hint="eastAsia"/>
          <w:bCs/>
          <w:color w:val="000000"/>
          <w:kern w:val="0"/>
          <w:sz w:val="24"/>
        </w:rPr>
        <w:t>．．．．．．．．．．．．．．．．．．．</w:t>
      </w:r>
      <w:r w:rsidR="00173A02" w:rsidRPr="00173A02">
        <w:rPr>
          <w:rFonts w:ascii="楷体_GB2312" w:eastAsia="楷体_GB2312" w:hAnsi="Verdana,ˎ̥" w:cs="宋体" w:hint="eastAsia"/>
          <w:bCs/>
          <w:color w:val="000000"/>
          <w:kern w:val="0"/>
          <w:sz w:val="24"/>
        </w:rPr>
        <w:t xml:space="preserve"> </w:t>
      </w:r>
      <w:r w:rsidR="00173A02" w:rsidRPr="00FD6583">
        <w:rPr>
          <w:rFonts w:ascii="楷体_GB2312" w:eastAsia="楷体_GB2312" w:hAnsi="Verdana,ˎ̥" w:cs="宋体" w:hint="eastAsia"/>
          <w:bCs/>
          <w:color w:val="000000"/>
          <w:kern w:val="0"/>
          <w:sz w:val="24"/>
        </w:rPr>
        <w:t>．．．．．．．．</w:t>
      </w:r>
      <w:r w:rsidR="00173A02">
        <w:rPr>
          <w:rFonts w:ascii="楷体_GB2312" w:eastAsia="楷体_GB2312" w:hAnsi="Verdana,ˎ̥" w:cs="宋体" w:hint="eastAsia"/>
          <w:bCs/>
          <w:color w:val="000000"/>
          <w:kern w:val="0"/>
          <w:sz w:val="24"/>
        </w:rPr>
        <w:t>0</w:t>
      </w:r>
      <w:r w:rsidR="009D2333">
        <w:rPr>
          <w:rFonts w:ascii="楷体_GB2312" w:eastAsia="楷体_GB2312" w:hAnsi="Verdana,ˎ̥" w:cs="宋体" w:hint="eastAsia"/>
          <w:bCs/>
          <w:color w:val="000000"/>
          <w:kern w:val="0"/>
          <w:sz w:val="24"/>
        </w:rPr>
        <w:t>8</w:t>
      </w:r>
    </w:p>
    <w:p w:rsidR="00F82F8B" w:rsidRPr="00394183" w:rsidRDefault="00DD048D" w:rsidP="00F37D14">
      <w:pPr>
        <w:numPr>
          <w:ilvl w:val="0"/>
          <w:numId w:val="17"/>
        </w:numPr>
        <w:tabs>
          <w:tab w:val="left" w:pos="360"/>
          <w:tab w:val="left" w:pos="720"/>
          <w:tab w:val="left" w:pos="8100"/>
          <w:tab w:val="left" w:pos="9356"/>
        </w:tabs>
        <w:adjustRightInd w:val="0"/>
        <w:snapToGrid w:val="0"/>
        <w:spacing w:beforeLines="50" w:afterLines="50" w:line="340" w:lineRule="exact"/>
        <w:ind w:rightChars="3" w:right="6"/>
        <w:rPr>
          <w:rFonts w:ascii="黑体" w:eastAsia="黑体" w:hAnsi="宋体" w:hint="eastAsia"/>
          <w:b/>
          <w:bCs/>
          <w:sz w:val="28"/>
        </w:rPr>
      </w:pPr>
      <w:r w:rsidRPr="00394183">
        <w:rPr>
          <w:rFonts w:ascii="黑体" w:eastAsia="黑体" w:hAnsi="宋体" w:hint="eastAsia"/>
          <w:b/>
          <w:bCs/>
          <w:sz w:val="28"/>
        </w:rPr>
        <w:t>它山之石</w:t>
      </w:r>
    </w:p>
    <w:p w:rsidR="00255128" w:rsidRPr="000E593E" w:rsidRDefault="008D23B9" w:rsidP="000E593E">
      <w:pPr>
        <w:ind w:left="-359"/>
        <w:rPr>
          <w:rFonts w:ascii="楷体_GB2312" w:eastAsia="楷体_GB2312" w:hAnsi="Verdana,ˎ̥" w:cs="宋体" w:hint="eastAsia"/>
          <w:bCs/>
          <w:kern w:val="0"/>
          <w:sz w:val="24"/>
        </w:rPr>
      </w:pPr>
      <w:r w:rsidRPr="00D63DD0">
        <w:rPr>
          <w:rFonts w:ascii="楷体_GB2312" w:eastAsia="楷体_GB2312" w:hAnsi="Verdana,ˎ̥" w:cs="宋体" w:hint="eastAsia"/>
          <w:bCs/>
          <w:color w:val="000000"/>
          <w:kern w:val="0"/>
          <w:sz w:val="24"/>
        </w:rPr>
        <w:t>湖南省出台新政支持以专利使用权出资登记注册公司</w:t>
      </w:r>
      <w:r>
        <w:rPr>
          <w:rFonts w:ascii="楷体_GB2312" w:eastAsia="楷体_GB2312" w:hAnsi="Verdana,ˎ̥" w:cs="宋体" w:hint="eastAsia"/>
          <w:bCs/>
          <w:kern w:val="0"/>
          <w:sz w:val="24"/>
        </w:rPr>
        <w:t>．．</w:t>
      </w:r>
      <w:r w:rsidR="00497232" w:rsidRPr="00A54326">
        <w:rPr>
          <w:rFonts w:ascii="楷体_GB2312" w:eastAsia="楷体_GB2312" w:hAnsi="Verdana,ˎ̥" w:cs="宋体" w:hint="eastAsia"/>
          <w:bCs/>
          <w:kern w:val="0"/>
          <w:sz w:val="24"/>
        </w:rPr>
        <w:t>．．</w:t>
      </w:r>
      <w:r w:rsidR="00AC6491" w:rsidRPr="00A54326">
        <w:rPr>
          <w:rFonts w:ascii="楷体_GB2312" w:eastAsia="楷体_GB2312" w:hAnsi="Verdana,ˎ̥" w:cs="宋体" w:hint="eastAsia"/>
          <w:bCs/>
          <w:kern w:val="0"/>
          <w:sz w:val="24"/>
        </w:rPr>
        <w:t>．．．．．．．．</w:t>
      </w:r>
      <w:r w:rsidR="00E96C36" w:rsidRPr="00A54326">
        <w:rPr>
          <w:rFonts w:ascii="楷体_GB2312" w:eastAsia="楷体_GB2312" w:hAnsi="Verdana,ˎ̥" w:cs="宋体" w:hint="eastAsia"/>
          <w:bCs/>
          <w:kern w:val="0"/>
          <w:sz w:val="24"/>
        </w:rPr>
        <w:t>．</w:t>
      </w:r>
      <w:r w:rsidR="00010592">
        <w:rPr>
          <w:rFonts w:ascii="楷体_GB2312" w:eastAsia="楷体_GB2312" w:hAnsi="Verdana,ˎ̥" w:cs="宋体" w:hint="eastAsia"/>
          <w:bCs/>
          <w:kern w:val="0"/>
          <w:sz w:val="24"/>
        </w:rPr>
        <w:t>. . . .</w:t>
      </w:r>
      <w:r w:rsidR="00AC6491" w:rsidRPr="00A54326">
        <w:rPr>
          <w:rFonts w:ascii="楷体_GB2312" w:eastAsia="楷体_GB2312" w:hAnsi="Verdana,ˎ̥" w:cs="宋体" w:hint="eastAsia"/>
          <w:bCs/>
          <w:kern w:val="0"/>
          <w:sz w:val="24"/>
        </w:rPr>
        <w:t xml:space="preserve"> </w:t>
      </w:r>
      <w:r w:rsidR="00D87A4D">
        <w:rPr>
          <w:rFonts w:ascii="楷体_GB2312" w:eastAsia="楷体_GB2312" w:hAnsi="Verdana,ˎ̥" w:cs="宋体" w:hint="eastAsia"/>
          <w:bCs/>
          <w:kern w:val="0"/>
          <w:sz w:val="24"/>
        </w:rPr>
        <w:t>0</w:t>
      </w:r>
      <w:r w:rsidR="003D61BE">
        <w:rPr>
          <w:rFonts w:ascii="楷体_GB2312" w:eastAsia="楷体_GB2312" w:hAnsi="Verdana,ˎ̥" w:cs="宋体" w:hint="eastAsia"/>
          <w:bCs/>
          <w:kern w:val="0"/>
          <w:sz w:val="24"/>
        </w:rPr>
        <w:t>9</w:t>
      </w:r>
      <w:r w:rsidRPr="00B641BF">
        <w:rPr>
          <w:rFonts w:ascii="楷体_GB2312" w:eastAsia="楷体_GB2312" w:hAnsi="Verdana,ˎ̥" w:cs="宋体" w:hint="eastAsia"/>
          <w:bCs/>
          <w:color w:val="000000"/>
          <w:kern w:val="0"/>
          <w:sz w:val="24"/>
        </w:rPr>
        <w:t>高新技术产品国际采购服务中心落户哈尔滨</w:t>
      </w:r>
      <w:r w:rsidR="006A14D3">
        <w:rPr>
          <w:rFonts w:ascii="楷体_GB2312" w:eastAsia="楷体_GB2312" w:hAnsi="Verdana,ˎ̥" w:cs="宋体" w:hint="eastAsia"/>
          <w:bCs/>
          <w:color w:val="000000"/>
          <w:kern w:val="0"/>
          <w:sz w:val="24"/>
        </w:rPr>
        <w:t xml:space="preserve">  </w:t>
      </w:r>
      <w:r w:rsidR="0049653D">
        <w:rPr>
          <w:rFonts w:ascii="楷体_GB2312" w:eastAsia="楷体_GB2312" w:hAnsi="Verdana,ˎ̥" w:cs="宋体" w:hint="eastAsia"/>
          <w:bCs/>
          <w:kern w:val="0"/>
          <w:sz w:val="24"/>
        </w:rPr>
        <w:t>．</w:t>
      </w:r>
      <w:r w:rsidR="0049653D" w:rsidRPr="00A54326">
        <w:rPr>
          <w:rFonts w:ascii="楷体_GB2312" w:eastAsia="楷体_GB2312" w:hAnsi="Verdana,ˎ̥" w:cs="宋体" w:hint="eastAsia"/>
          <w:bCs/>
          <w:kern w:val="0"/>
          <w:sz w:val="24"/>
        </w:rPr>
        <w:t>．</w:t>
      </w:r>
      <w:r w:rsidR="0049653D">
        <w:rPr>
          <w:rFonts w:ascii="楷体_GB2312" w:eastAsia="楷体_GB2312" w:hAnsi="Verdana,ˎ̥" w:cs="宋体" w:hint="eastAsia"/>
          <w:bCs/>
          <w:kern w:val="0"/>
          <w:sz w:val="24"/>
        </w:rPr>
        <w:t>．．</w:t>
      </w:r>
      <w:r w:rsidR="0049653D" w:rsidRPr="00A54326">
        <w:rPr>
          <w:rFonts w:ascii="楷体_GB2312" w:eastAsia="楷体_GB2312" w:hAnsi="Verdana,ˎ̥" w:cs="宋体" w:hint="eastAsia"/>
          <w:bCs/>
          <w:kern w:val="0"/>
          <w:sz w:val="24"/>
        </w:rPr>
        <w:t>．</w:t>
      </w:r>
      <w:r w:rsidR="00A076E6" w:rsidRPr="0074320D">
        <w:rPr>
          <w:rFonts w:ascii="楷体_GB2312" w:eastAsia="楷体_GB2312" w:hAnsi="Verdana,ˎ̥" w:cs="宋体" w:hint="eastAsia"/>
          <w:color w:val="000000"/>
          <w:kern w:val="0"/>
          <w:sz w:val="24"/>
        </w:rPr>
        <w:t>．．</w:t>
      </w:r>
      <w:r w:rsidR="00A076E6" w:rsidRPr="00A54326">
        <w:rPr>
          <w:rFonts w:ascii="楷体_GB2312" w:eastAsia="楷体_GB2312" w:hAnsi="Verdana,ˎ̥" w:cs="宋体" w:hint="eastAsia"/>
          <w:bCs/>
          <w:kern w:val="0"/>
          <w:sz w:val="24"/>
        </w:rPr>
        <w:t>．．</w:t>
      </w:r>
      <w:r w:rsidR="00F72107" w:rsidRPr="00A54326">
        <w:rPr>
          <w:rFonts w:ascii="楷体_GB2312" w:eastAsia="楷体_GB2312" w:hAnsi="Verdana,ˎ̥" w:cs="宋体" w:hint="eastAsia"/>
          <w:bCs/>
          <w:kern w:val="0"/>
          <w:sz w:val="24"/>
        </w:rPr>
        <w:t>．．</w:t>
      </w:r>
      <w:r w:rsidR="00F10883" w:rsidRPr="00A54326">
        <w:rPr>
          <w:rFonts w:ascii="楷体_GB2312" w:eastAsia="楷体_GB2312" w:hAnsi="Verdana,ˎ̥" w:cs="宋体" w:hint="eastAsia"/>
          <w:bCs/>
          <w:kern w:val="0"/>
          <w:sz w:val="24"/>
        </w:rPr>
        <w:t>．</w:t>
      </w:r>
      <w:r w:rsidR="00F06884" w:rsidRPr="00A54326">
        <w:rPr>
          <w:rFonts w:ascii="楷体_GB2312" w:eastAsia="楷体_GB2312" w:hAnsi="Verdana,ˎ̥" w:cs="宋体" w:hint="eastAsia"/>
          <w:bCs/>
          <w:kern w:val="0"/>
          <w:sz w:val="24"/>
        </w:rPr>
        <w:t>．．</w:t>
      </w:r>
      <w:r w:rsidR="000E593E">
        <w:rPr>
          <w:rFonts w:ascii="楷体_GB2312" w:eastAsia="楷体_GB2312" w:hAnsi="Verdana,ˎ̥" w:cs="宋体" w:hint="eastAsia"/>
          <w:bCs/>
          <w:kern w:val="0"/>
          <w:sz w:val="24"/>
        </w:rPr>
        <w:t>．．．</w:t>
      </w:r>
      <w:r w:rsidR="00F72107" w:rsidRPr="00A54326">
        <w:rPr>
          <w:rFonts w:ascii="楷体_GB2312" w:eastAsia="楷体_GB2312" w:hAnsi="Verdana,ˎ̥" w:cs="宋体" w:hint="eastAsia"/>
          <w:bCs/>
          <w:kern w:val="0"/>
          <w:sz w:val="24"/>
        </w:rPr>
        <w:t>．．．．．．．．．．．</w:t>
      </w:r>
      <w:r w:rsidR="00E96C36" w:rsidRPr="00A54326">
        <w:rPr>
          <w:rFonts w:ascii="楷体_GB2312" w:eastAsia="楷体_GB2312" w:hAnsi="Verdana,ˎ̥" w:cs="宋体" w:hint="eastAsia"/>
          <w:bCs/>
          <w:kern w:val="0"/>
          <w:sz w:val="24"/>
        </w:rPr>
        <w:t>．</w:t>
      </w:r>
      <w:r w:rsidR="00F72107" w:rsidRPr="00A54326">
        <w:rPr>
          <w:rFonts w:ascii="楷体_GB2312" w:eastAsia="楷体_GB2312" w:hAnsi="Verdana,ˎ̥" w:cs="宋体" w:hint="eastAsia"/>
          <w:bCs/>
          <w:kern w:val="0"/>
          <w:sz w:val="24"/>
        </w:rPr>
        <w:t xml:space="preserve"> </w:t>
      </w:r>
      <w:r w:rsidR="00237FC1">
        <w:rPr>
          <w:rFonts w:ascii="楷体_GB2312" w:eastAsia="楷体_GB2312" w:hAnsi="Verdana,ˎ̥" w:cs="宋体" w:hint="eastAsia"/>
          <w:bCs/>
          <w:kern w:val="0"/>
          <w:sz w:val="24"/>
        </w:rPr>
        <w:t>10</w:t>
      </w:r>
    </w:p>
    <w:p w:rsidR="00644A86" w:rsidRDefault="00DD048D" w:rsidP="00644A86">
      <w:pPr>
        <w:tabs>
          <w:tab w:val="left" w:pos="360"/>
          <w:tab w:val="left" w:pos="720"/>
          <w:tab w:val="left" w:pos="8100"/>
          <w:tab w:val="left" w:pos="9356"/>
        </w:tabs>
        <w:adjustRightInd w:val="0"/>
        <w:snapToGrid w:val="0"/>
        <w:spacing w:beforeLines="50" w:afterLines="50" w:line="340" w:lineRule="exact"/>
        <w:ind w:leftChars="-171" w:left="-359" w:rightChars="3" w:right="6"/>
        <w:rPr>
          <w:rFonts w:ascii="黑体" w:eastAsia="黑体" w:hAnsi="宋体" w:hint="eastAsia"/>
          <w:b/>
          <w:bCs/>
          <w:sz w:val="28"/>
        </w:rPr>
      </w:pPr>
      <w:r>
        <w:rPr>
          <w:rFonts w:ascii="黑体" w:eastAsia="黑体" w:hAnsi="宋体" w:hint="eastAsia"/>
          <w:b/>
          <w:bCs/>
          <w:sz w:val="28"/>
        </w:rPr>
        <w:t>●  科技金融ABC</w:t>
      </w:r>
    </w:p>
    <w:p w:rsidR="00D07C88" w:rsidRPr="00FE3C19" w:rsidRDefault="008D23B9" w:rsidP="00FE3C19">
      <w:pPr>
        <w:ind w:left="-359"/>
        <w:rPr>
          <w:rFonts w:ascii="楷体_GB2312" w:eastAsia="楷体_GB2312" w:hAnsi="Verdana,ˎ̥" w:cs="宋体" w:hint="eastAsia"/>
          <w:bCs/>
          <w:color w:val="000000"/>
          <w:kern w:val="0"/>
          <w:sz w:val="24"/>
        </w:rPr>
      </w:pPr>
      <w:r w:rsidRPr="008D23B9">
        <w:rPr>
          <w:rFonts w:ascii="楷体_GB2312" w:eastAsia="楷体_GB2312" w:hAnsi="Verdana,ˎ̥" w:cs="宋体" w:hint="eastAsia"/>
          <w:bCs/>
          <w:color w:val="000000"/>
          <w:kern w:val="0"/>
          <w:sz w:val="24"/>
        </w:rPr>
        <w:t>什么是BOT？</w:t>
      </w:r>
      <w:r w:rsidR="00460152">
        <w:rPr>
          <w:rFonts w:ascii="楷体_GB2312" w:eastAsia="楷体_GB2312" w:hAnsi="Verdana,ˎ̥" w:cs="宋体" w:hint="eastAsia"/>
          <w:bCs/>
          <w:color w:val="000000"/>
          <w:kern w:val="0"/>
          <w:sz w:val="24"/>
        </w:rPr>
        <w:t xml:space="preserve"> </w:t>
      </w:r>
      <w:r w:rsidR="004A6DD4" w:rsidRPr="00FE3C19">
        <w:rPr>
          <w:rFonts w:ascii="楷体_GB2312" w:eastAsia="楷体_GB2312" w:hAnsi="Verdana,ˎ̥" w:cs="宋体" w:hint="eastAsia"/>
          <w:bCs/>
          <w:color w:val="000000"/>
          <w:kern w:val="0"/>
          <w:sz w:val="24"/>
        </w:rPr>
        <w:t>．．．．．．．．．</w:t>
      </w:r>
      <w:r w:rsidR="00DB3AED" w:rsidRPr="00FE3C19">
        <w:rPr>
          <w:rFonts w:ascii="楷体_GB2312" w:eastAsia="楷体_GB2312" w:hAnsi="Verdana,ˎ̥" w:cs="宋体" w:hint="eastAsia"/>
          <w:bCs/>
          <w:color w:val="000000"/>
          <w:kern w:val="0"/>
          <w:sz w:val="24"/>
        </w:rPr>
        <w:t>．．．．</w:t>
      </w:r>
      <w:r w:rsidR="00DD156A" w:rsidRPr="00FE3C19">
        <w:rPr>
          <w:rFonts w:ascii="楷体_GB2312" w:eastAsia="楷体_GB2312" w:hAnsi="Verdana,ˎ̥" w:cs="宋体" w:hint="eastAsia"/>
          <w:bCs/>
          <w:color w:val="000000"/>
          <w:kern w:val="0"/>
          <w:sz w:val="24"/>
        </w:rPr>
        <w:t>．．．．．．．</w:t>
      </w:r>
      <w:r w:rsidR="00DD048D" w:rsidRPr="00FE3C19">
        <w:rPr>
          <w:rFonts w:ascii="楷体_GB2312" w:eastAsia="楷体_GB2312" w:hAnsi="Verdana,ˎ̥" w:cs="宋体" w:hint="eastAsia"/>
          <w:bCs/>
          <w:color w:val="000000"/>
          <w:kern w:val="0"/>
          <w:sz w:val="24"/>
        </w:rPr>
        <w:t>．．．．．．．．．．．．．．．．</w:t>
      </w:r>
      <w:r w:rsidR="00921393" w:rsidRPr="00FE3C19">
        <w:rPr>
          <w:rFonts w:ascii="楷体_GB2312" w:eastAsia="楷体_GB2312" w:hAnsi="Verdana,ˎ̥" w:cs="宋体" w:hint="eastAsia"/>
          <w:bCs/>
          <w:color w:val="000000"/>
          <w:kern w:val="0"/>
          <w:sz w:val="24"/>
        </w:rPr>
        <w:t>1</w:t>
      </w:r>
      <w:r w:rsidR="003B6FFE">
        <w:rPr>
          <w:rFonts w:ascii="楷体_GB2312" w:eastAsia="楷体_GB2312" w:hAnsi="Verdana,ˎ̥" w:cs="宋体" w:hint="eastAsia"/>
          <w:bCs/>
          <w:color w:val="000000"/>
          <w:kern w:val="0"/>
          <w:sz w:val="24"/>
        </w:rPr>
        <w:t>1</w:t>
      </w:r>
    </w:p>
    <w:p w:rsidR="00627638" w:rsidRDefault="00627638" w:rsidP="00207BA4">
      <w:pPr>
        <w:widowControl/>
        <w:tabs>
          <w:tab w:val="left" w:pos="9356"/>
        </w:tabs>
        <w:spacing w:line="440" w:lineRule="exact"/>
        <w:ind w:leftChars="-171" w:left="-359" w:rightChars="3" w:right="6"/>
        <w:jc w:val="left"/>
        <w:rPr>
          <w:rFonts w:ascii="黑体" w:eastAsia="黑体" w:hAnsi="宋体" w:hint="eastAsia"/>
          <w:b/>
          <w:bCs/>
          <w:sz w:val="28"/>
        </w:rPr>
      </w:pPr>
    </w:p>
    <w:p w:rsidR="00020016" w:rsidRDefault="00020016" w:rsidP="00DF0810">
      <w:pPr>
        <w:widowControl/>
        <w:tabs>
          <w:tab w:val="left" w:pos="9356"/>
        </w:tabs>
        <w:spacing w:line="440" w:lineRule="exact"/>
        <w:ind w:rightChars="3" w:right="6"/>
        <w:jc w:val="left"/>
        <w:rPr>
          <w:rFonts w:ascii="黑体" w:eastAsia="黑体" w:hAnsi="宋体" w:hint="eastAsia"/>
          <w:b/>
          <w:bCs/>
          <w:sz w:val="28"/>
        </w:rPr>
      </w:pPr>
    </w:p>
    <w:p w:rsidR="00C20679" w:rsidRDefault="00C20679" w:rsidP="00DF0810">
      <w:pPr>
        <w:widowControl/>
        <w:tabs>
          <w:tab w:val="left" w:pos="9356"/>
        </w:tabs>
        <w:spacing w:line="440" w:lineRule="exact"/>
        <w:ind w:rightChars="3" w:right="6"/>
        <w:jc w:val="left"/>
        <w:rPr>
          <w:rFonts w:ascii="黑体" w:eastAsia="黑体" w:hAnsi="宋体" w:hint="eastAsia"/>
          <w:b/>
          <w:bCs/>
          <w:sz w:val="28"/>
        </w:rPr>
      </w:pPr>
    </w:p>
    <w:p w:rsidR="0088191A" w:rsidRDefault="0088191A" w:rsidP="00DF0810">
      <w:pPr>
        <w:widowControl/>
        <w:tabs>
          <w:tab w:val="left" w:pos="9356"/>
        </w:tabs>
        <w:spacing w:line="440" w:lineRule="exact"/>
        <w:ind w:rightChars="3" w:right="6"/>
        <w:jc w:val="left"/>
        <w:rPr>
          <w:rFonts w:ascii="黑体" w:eastAsia="黑体" w:hAnsi="宋体" w:hint="eastAsia"/>
          <w:b/>
          <w:bCs/>
          <w:sz w:val="28"/>
        </w:rPr>
      </w:pPr>
    </w:p>
    <w:p w:rsidR="001852CB" w:rsidRDefault="001852CB" w:rsidP="00DF0810">
      <w:pPr>
        <w:widowControl/>
        <w:tabs>
          <w:tab w:val="left" w:pos="9356"/>
        </w:tabs>
        <w:spacing w:line="440" w:lineRule="exact"/>
        <w:ind w:rightChars="3" w:right="6"/>
        <w:jc w:val="left"/>
        <w:rPr>
          <w:rFonts w:ascii="黑体" w:eastAsia="黑体" w:hAnsi="宋体" w:hint="eastAsia"/>
          <w:b/>
          <w:bCs/>
          <w:sz w:val="28"/>
        </w:rPr>
      </w:pPr>
    </w:p>
    <w:p w:rsidR="00207BA4" w:rsidRPr="00842340" w:rsidRDefault="00207BA4" w:rsidP="00207BA4">
      <w:pPr>
        <w:widowControl/>
        <w:tabs>
          <w:tab w:val="left" w:pos="9356"/>
        </w:tabs>
        <w:spacing w:line="440" w:lineRule="exact"/>
        <w:ind w:leftChars="-171" w:left="-359" w:rightChars="3" w:right="6"/>
        <w:jc w:val="left"/>
        <w:rPr>
          <w:rFonts w:ascii="华文行楷" w:eastAsia="华文行楷" w:cs="华文行楷" w:hint="eastAsia"/>
          <w:b/>
          <w:bCs/>
          <w:i/>
          <w:iCs/>
          <w:color w:val="000000"/>
          <w:sz w:val="44"/>
          <w:szCs w:val="44"/>
        </w:rPr>
      </w:pPr>
      <w:r>
        <w:rPr>
          <w:rFonts w:ascii="黑体" w:eastAsia="黑体" w:hAnsi="宋体" w:hint="eastAsia"/>
          <w:b/>
          <w:bCs/>
          <w:sz w:val="28"/>
        </w:rPr>
        <w:lastRenderedPageBreak/>
        <w:t>●</w:t>
      </w:r>
      <w:r w:rsidRPr="004521FC">
        <w:rPr>
          <w:rFonts w:ascii="华文行楷" w:eastAsia="华文行楷" w:cs="华文行楷" w:hint="eastAsia"/>
          <w:bCs/>
          <w:i/>
          <w:iCs/>
          <w:color w:val="000000"/>
          <w:sz w:val="44"/>
          <w:szCs w:val="44"/>
          <w:lang w:val="zh-CN"/>
        </w:rPr>
        <w:t>政策法规</w:t>
      </w:r>
    </w:p>
    <w:p w:rsidR="00561348" w:rsidRDefault="0088191A" w:rsidP="00A55D9F">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hint="eastAsia"/>
          <w:b/>
          <w:color w:val="000000"/>
          <w:kern w:val="0"/>
          <w:sz w:val="32"/>
          <w:szCs w:val="32"/>
        </w:rPr>
      </w:pPr>
      <w:r w:rsidRPr="0088191A">
        <w:rPr>
          <w:rFonts w:ascii="华文新魏" w:eastAsia="华文新魏" w:hAnsi="宋体" w:cs="宋体" w:hint="eastAsia"/>
          <w:b/>
          <w:color w:val="000000"/>
          <w:kern w:val="0"/>
          <w:sz w:val="32"/>
          <w:szCs w:val="32"/>
        </w:rPr>
        <w:t>北京市新技术新产品（服务）认定管理办法</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第一条</w:t>
      </w:r>
      <w:r w:rsidRPr="0088191A">
        <w:rPr>
          <w:rFonts w:ascii="楷体_GB2312" w:eastAsia="楷体_GB2312"/>
          <w:color w:val="000000"/>
          <w:sz w:val="30"/>
          <w:szCs w:val="30"/>
        </w:rPr>
        <w:t>  </w:t>
      </w:r>
      <w:r w:rsidRPr="0088191A">
        <w:rPr>
          <w:rFonts w:ascii="楷体_GB2312" w:eastAsia="楷体_GB2312"/>
          <w:color w:val="000000"/>
          <w:sz w:val="30"/>
          <w:szCs w:val="30"/>
        </w:rPr>
        <w:t>为贯彻落实《中共北京市委</w:t>
      </w:r>
      <w:r w:rsidRPr="0088191A">
        <w:rPr>
          <w:rFonts w:ascii="楷体_GB2312" w:eastAsia="楷体_GB2312"/>
          <w:color w:val="000000"/>
          <w:sz w:val="30"/>
          <w:szCs w:val="30"/>
        </w:rPr>
        <w:t> </w:t>
      </w:r>
      <w:r w:rsidRPr="0088191A">
        <w:rPr>
          <w:rFonts w:ascii="楷体_GB2312" w:eastAsia="楷体_GB2312"/>
          <w:color w:val="000000"/>
          <w:sz w:val="30"/>
          <w:szCs w:val="30"/>
        </w:rPr>
        <w:t>北京市人民政府关于进一步创新体制机制加快全国科技创新中心建设的意见》（京发〔2014〕17号）、《北京市人民政府办公厅印发〈关于在中关村国家自主创新示范区深入开展新技术新产品政府采购和推广应用工作的意见〉的通知》（京政办发〔2014〕24号），开展新技术新产品（服务）认定管理工作，推动新技术新产品（服务）应用，服务经济发展、城市建设和民生改善，发挥市场端拉动作用，提升全社会自主创新能力，制定本办法。</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第二条</w:t>
      </w:r>
      <w:r w:rsidRPr="0088191A">
        <w:rPr>
          <w:rFonts w:ascii="楷体_GB2312" w:eastAsia="楷体_GB2312"/>
          <w:color w:val="000000"/>
          <w:sz w:val="30"/>
          <w:szCs w:val="30"/>
        </w:rPr>
        <w:t>  </w:t>
      </w:r>
      <w:r w:rsidRPr="0088191A">
        <w:rPr>
          <w:rFonts w:ascii="楷体_GB2312" w:eastAsia="楷体_GB2312"/>
          <w:color w:val="000000"/>
          <w:sz w:val="30"/>
          <w:szCs w:val="30"/>
        </w:rPr>
        <w:t>本办法所称的新技术新产品（服务）是指：企业、高等学校、科研院所和各类社会组织通过原始创新、集成创新和引进消化吸收再创新等方式取得，技术先进，产权明晰，质量可靠，市场前景广阔的产品（服务）。</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第三条</w:t>
      </w:r>
      <w:r w:rsidRPr="0088191A">
        <w:rPr>
          <w:rFonts w:ascii="楷体_GB2312" w:eastAsia="楷体_GB2312"/>
          <w:color w:val="000000"/>
          <w:sz w:val="30"/>
          <w:szCs w:val="30"/>
        </w:rPr>
        <w:t>  </w:t>
      </w:r>
      <w:r w:rsidRPr="0088191A">
        <w:rPr>
          <w:rFonts w:ascii="楷体_GB2312" w:eastAsia="楷体_GB2312"/>
          <w:color w:val="000000"/>
          <w:sz w:val="30"/>
          <w:szCs w:val="30"/>
        </w:rPr>
        <w:t>经认定的新技术新产品（服务），可享受政府采购和推广应用等政策支持。本市优先认定大气污染防治、污水处理、垃圾处理、智能交通、城市安全运行和应急救援、绿色建筑、住宅产业化及新农村建设，以及文化惠民、健康养老、居民消费等民生领域的新技术新产品（服务）。</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第四条</w:t>
      </w:r>
      <w:r w:rsidRPr="0088191A">
        <w:rPr>
          <w:rFonts w:ascii="楷体_GB2312" w:eastAsia="楷体_GB2312"/>
          <w:color w:val="000000"/>
          <w:sz w:val="30"/>
          <w:szCs w:val="30"/>
        </w:rPr>
        <w:t>  </w:t>
      </w:r>
      <w:r w:rsidRPr="0088191A">
        <w:rPr>
          <w:rFonts w:ascii="楷体_GB2312" w:eastAsia="楷体_GB2312"/>
          <w:color w:val="000000"/>
          <w:sz w:val="30"/>
          <w:szCs w:val="30"/>
        </w:rPr>
        <w:t>市科委、市发展改革委、市经济信息化委、市住房城乡建设委、市质监局、中关村管委会组成新技术新产品（服务）认定小组（以下简称认定小组），负责新技术新产品（服务）认定工作。</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建立联席会议制度，由认定小组各组成部门、各相关行业主管部门、各区县政府作为成员单位。联席会议每半年召开一次，通报新技术新产品（服务）认定以及政府采购和推广应用情况，协调解决有关问题，研究下一阶段工作。</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lastRenderedPageBreak/>
        <w:t>第五条</w:t>
      </w:r>
      <w:r w:rsidRPr="0088191A">
        <w:rPr>
          <w:rFonts w:ascii="楷体_GB2312" w:eastAsia="楷体_GB2312"/>
          <w:color w:val="000000"/>
          <w:sz w:val="30"/>
          <w:szCs w:val="30"/>
        </w:rPr>
        <w:t>  </w:t>
      </w:r>
      <w:r w:rsidRPr="0088191A">
        <w:rPr>
          <w:rFonts w:ascii="楷体_GB2312" w:eastAsia="楷体_GB2312"/>
          <w:color w:val="000000"/>
          <w:sz w:val="30"/>
          <w:szCs w:val="30"/>
        </w:rPr>
        <w:t>新技术新产品（服务）认定须同时满足以下条件：</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（一）申请单位应为本市行政区域内的企业、高等学校、科研院所或社会组织；</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（二）产品（服务）应属于本市重点发展的战略性新兴产业以及现代服务业领域范围，符合构建</w:t>
      </w:r>
      <w:r w:rsidRPr="0088191A">
        <w:rPr>
          <w:rFonts w:ascii="楷体_GB2312" w:eastAsia="楷体_GB2312"/>
          <w:color w:val="000000"/>
          <w:sz w:val="30"/>
          <w:szCs w:val="30"/>
        </w:rPr>
        <w:t>“</w:t>
      </w:r>
      <w:r w:rsidRPr="0088191A">
        <w:rPr>
          <w:rFonts w:ascii="楷体_GB2312" w:eastAsia="楷体_GB2312"/>
          <w:color w:val="000000"/>
          <w:sz w:val="30"/>
          <w:szCs w:val="30"/>
        </w:rPr>
        <w:t>高精尖</w:t>
      </w:r>
      <w:r w:rsidRPr="0088191A">
        <w:rPr>
          <w:rFonts w:ascii="楷体_GB2312" w:eastAsia="楷体_GB2312"/>
          <w:color w:val="000000"/>
          <w:sz w:val="30"/>
          <w:szCs w:val="30"/>
        </w:rPr>
        <w:t>”</w:t>
      </w:r>
      <w:r w:rsidRPr="0088191A">
        <w:rPr>
          <w:rFonts w:ascii="楷体_GB2312" w:eastAsia="楷体_GB2312"/>
          <w:color w:val="000000"/>
          <w:sz w:val="30"/>
          <w:szCs w:val="30"/>
        </w:rPr>
        <w:t>经济结构的要求，生产过程符合节能减排技术标准；</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（三）产品（服务）应具有技术先进性和创新性，并拥有自主知识产权；</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（四）产品（服务）技术成熟、质量可靠，符合国家和本市对产品（服务）生产、销售的相关规定及特殊要求；</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（五）产品（服务）具有潜在的经济效益和较大的市场前景，或能够显著降低生产成本，比同类产品（服务）有明显的价格优势。</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第六条</w:t>
      </w:r>
      <w:r w:rsidRPr="0088191A">
        <w:rPr>
          <w:rFonts w:ascii="楷体_GB2312" w:eastAsia="楷体_GB2312"/>
          <w:color w:val="000000"/>
          <w:sz w:val="30"/>
          <w:szCs w:val="30"/>
        </w:rPr>
        <w:t>  </w:t>
      </w:r>
      <w:r w:rsidRPr="0088191A">
        <w:rPr>
          <w:rFonts w:ascii="楷体_GB2312" w:eastAsia="楷体_GB2312"/>
          <w:color w:val="000000"/>
          <w:sz w:val="30"/>
          <w:szCs w:val="30"/>
        </w:rPr>
        <w:t>新技术新产品（服务）的认定程序如下：</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（一）申请单位提交下列申请材料：</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1.《北京市新技术新产品（服务）认定申请书》；</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2.产品（服务）拥有自主知识产权的证明文件（复印件）；</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3.国家和本市对产品（服务）生产、销售有相关规定及特殊要求的，应提供产品（服务）符合规定及要求的证明文件（复印件）；</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4.其他需提供的材料，包括产品（服务）技术先进性和创新性的证明文件、销售合同（发票）、企业标准文本、具有资质的第三方检测认证机构出具的检验报告或相关证书等（复印件）。</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（二）认定小组组织专家对申请单位的材料进行评审，提出评审意见。</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（三）认定小组会同相关行业主管部门，对专家评审结果进行审核，提出认定名单。</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lastRenderedPageBreak/>
        <w:t>（四）认定小组将认定名单向社会公示10个工作日。公示期间有异议的，由认定小组核实处理。</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（五）公示期满无异议的，由认定小组发布认定结果，并向申请单位颁发</w:t>
      </w:r>
      <w:r w:rsidRPr="0088191A">
        <w:rPr>
          <w:rFonts w:ascii="楷体_GB2312" w:eastAsia="楷体_GB2312"/>
          <w:color w:val="000000"/>
          <w:sz w:val="30"/>
          <w:szCs w:val="30"/>
        </w:rPr>
        <w:t>“</w:t>
      </w:r>
      <w:r w:rsidRPr="0088191A">
        <w:rPr>
          <w:rFonts w:ascii="楷体_GB2312" w:eastAsia="楷体_GB2312"/>
          <w:color w:val="000000"/>
          <w:sz w:val="30"/>
          <w:szCs w:val="30"/>
        </w:rPr>
        <w:t>北京市新技术新产品（服务）证书</w:t>
      </w:r>
      <w:r w:rsidRPr="0088191A">
        <w:rPr>
          <w:rFonts w:ascii="楷体_GB2312" w:eastAsia="楷体_GB2312"/>
          <w:color w:val="000000"/>
          <w:sz w:val="30"/>
          <w:szCs w:val="30"/>
        </w:rPr>
        <w:t>”</w:t>
      </w:r>
      <w:r w:rsidRPr="0088191A">
        <w:rPr>
          <w:rFonts w:ascii="楷体_GB2312" w:eastAsia="楷体_GB2312"/>
          <w:color w:val="000000"/>
          <w:sz w:val="30"/>
          <w:szCs w:val="30"/>
        </w:rPr>
        <w:t>。</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第七条</w:t>
      </w:r>
      <w:r w:rsidRPr="0088191A">
        <w:rPr>
          <w:rFonts w:ascii="楷体_GB2312" w:eastAsia="楷体_GB2312"/>
          <w:color w:val="000000"/>
          <w:sz w:val="30"/>
          <w:szCs w:val="30"/>
        </w:rPr>
        <w:t>  </w:t>
      </w:r>
      <w:r w:rsidRPr="0088191A">
        <w:rPr>
          <w:rFonts w:ascii="楷体_GB2312" w:eastAsia="楷体_GB2312"/>
          <w:color w:val="000000"/>
          <w:sz w:val="30"/>
          <w:szCs w:val="30"/>
        </w:rPr>
        <w:t>新技术新产品（服务）自认定之日起有效期为3年，到期后其认定资格自动失效，申请单位可重新申请认定，符合条件的核发新的</w:t>
      </w:r>
      <w:r w:rsidRPr="0088191A">
        <w:rPr>
          <w:rFonts w:ascii="楷体_GB2312" w:eastAsia="楷体_GB2312"/>
          <w:color w:val="000000"/>
          <w:sz w:val="30"/>
          <w:szCs w:val="30"/>
        </w:rPr>
        <w:t>“</w:t>
      </w:r>
      <w:r w:rsidRPr="0088191A">
        <w:rPr>
          <w:rFonts w:ascii="楷体_GB2312" w:eastAsia="楷体_GB2312"/>
          <w:color w:val="000000"/>
          <w:sz w:val="30"/>
          <w:szCs w:val="30"/>
        </w:rPr>
        <w:t>北京市新技术新产品（服务）证书</w:t>
      </w:r>
      <w:r w:rsidRPr="0088191A">
        <w:rPr>
          <w:rFonts w:ascii="楷体_GB2312" w:eastAsia="楷体_GB2312"/>
          <w:color w:val="000000"/>
          <w:sz w:val="30"/>
          <w:szCs w:val="30"/>
        </w:rPr>
        <w:t>”</w:t>
      </w:r>
      <w:r w:rsidRPr="0088191A">
        <w:rPr>
          <w:rFonts w:ascii="楷体_GB2312" w:eastAsia="楷体_GB2312"/>
          <w:color w:val="000000"/>
          <w:sz w:val="30"/>
          <w:szCs w:val="30"/>
        </w:rPr>
        <w:t>。</w:t>
      </w:r>
    </w:p>
    <w:p w:rsidR="0088191A" w:rsidRPr="0088191A" w:rsidRDefault="0088191A" w:rsidP="0088191A">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88191A">
        <w:rPr>
          <w:rFonts w:ascii="楷体_GB2312" w:eastAsia="楷体_GB2312"/>
          <w:color w:val="000000"/>
          <w:sz w:val="30"/>
          <w:szCs w:val="30"/>
        </w:rPr>
        <w:t>第八条</w:t>
      </w:r>
      <w:r w:rsidRPr="0088191A">
        <w:rPr>
          <w:rFonts w:ascii="楷体_GB2312" w:eastAsia="楷体_GB2312"/>
          <w:color w:val="000000"/>
          <w:sz w:val="30"/>
          <w:szCs w:val="30"/>
        </w:rPr>
        <w:t>  </w:t>
      </w:r>
      <w:r w:rsidRPr="0088191A">
        <w:rPr>
          <w:rFonts w:ascii="楷体_GB2312" w:eastAsia="楷体_GB2312"/>
          <w:color w:val="000000"/>
          <w:sz w:val="30"/>
          <w:szCs w:val="30"/>
        </w:rPr>
        <w:t>申请单位隐瞒事实或提供虚假申请材料的，一经发现取消其申请资格，已获得认定的，取消其认定资格并向社会公告。被取消资格的单位，认定工作小组三年内不再受理其认定申请。</w:t>
      </w:r>
    </w:p>
    <w:p w:rsidR="000E2E57" w:rsidRDefault="0088191A" w:rsidP="0088191A">
      <w:pPr>
        <w:pStyle w:val="a7"/>
        <w:spacing w:before="0" w:beforeAutospacing="0" w:after="0" w:afterAutospacing="0" w:line="560" w:lineRule="exact"/>
        <w:ind w:leftChars="-171" w:left="-359" w:rightChars="3" w:right="6" w:firstLineChars="200" w:firstLine="600"/>
        <w:rPr>
          <w:rFonts w:ascii="黑体" w:eastAsia="黑体" w:hint="eastAsia"/>
          <w:b/>
          <w:bCs/>
          <w:sz w:val="28"/>
        </w:rPr>
      </w:pPr>
      <w:r w:rsidRPr="0088191A">
        <w:rPr>
          <w:rFonts w:ascii="楷体_GB2312" w:eastAsia="楷体_GB2312"/>
          <w:color w:val="000000"/>
          <w:sz w:val="30"/>
          <w:szCs w:val="30"/>
        </w:rPr>
        <w:t>第九条</w:t>
      </w:r>
      <w:r w:rsidRPr="0088191A">
        <w:rPr>
          <w:rFonts w:ascii="楷体_GB2312" w:eastAsia="楷体_GB2312"/>
          <w:color w:val="000000"/>
          <w:sz w:val="30"/>
          <w:szCs w:val="30"/>
        </w:rPr>
        <w:t>  </w:t>
      </w:r>
      <w:r w:rsidRPr="0088191A">
        <w:rPr>
          <w:rFonts w:ascii="楷体_GB2312" w:eastAsia="楷体_GB2312"/>
          <w:color w:val="000000"/>
          <w:sz w:val="30"/>
          <w:szCs w:val="30"/>
        </w:rPr>
        <w:t>本办法自发布之日起三十日后施行。</w:t>
      </w:r>
    </w:p>
    <w:p w:rsidR="00237FC1" w:rsidRPr="000E2E57" w:rsidRDefault="00E45E35" w:rsidP="00237FC1">
      <w:pPr>
        <w:widowControl/>
        <w:tabs>
          <w:tab w:val="left" w:pos="9356"/>
        </w:tabs>
        <w:adjustRightInd w:val="0"/>
        <w:snapToGrid w:val="0"/>
        <w:spacing w:beforeLines="100" w:afterLines="100" w:line="440" w:lineRule="exact"/>
        <w:ind w:leftChars="-171" w:left="-359" w:rightChars="3" w:right="6"/>
        <w:rPr>
          <w:rFonts w:ascii="黑体" w:eastAsia="黑体" w:hAnsi="宋体" w:hint="eastAsia"/>
          <w:b/>
          <w:bCs/>
          <w:sz w:val="28"/>
        </w:rPr>
      </w:pPr>
      <w:r>
        <w:rPr>
          <w:rFonts w:ascii="黑体" w:eastAsia="黑体" w:hAnsi="宋体" w:hint="eastAsia"/>
          <w:b/>
          <w:bCs/>
          <w:sz w:val="28"/>
        </w:rPr>
        <w:t xml:space="preserve"> </w:t>
      </w:r>
    </w:p>
    <w:p w:rsidR="009D2333" w:rsidRPr="009D2333" w:rsidRDefault="009935D4" w:rsidP="009D2333">
      <w:pPr>
        <w:widowControl/>
        <w:tabs>
          <w:tab w:val="left" w:pos="9356"/>
        </w:tabs>
        <w:spacing w:line="440" w:lineRule="exact"/>
        <w:ind w:leftChars="-171" w:left="-359" w:rightChars="3" w:right="6"/>
        <w:jc w:val="left"/>
        <w:rPr>
          <w:rFonts w:ascii="华文行楷" w:eastAsia="华文行楷" w:cs="华文行楷" w:hint="eastAsia"/>
          <w:b/>
          <w:bCs/>
          <w:i/>
          <w:iCs/>
          <w:color w:val="000000"/>
          <w:sz w:val="20"/>
          <w:szCs w:val="20"/>
          <w:lang w:val="zh-CN"/>
        </w:rPr>
      </w:pPr>
      <w:r>
        <w:rPr>
          <w:rFonts w:ascii="黑体" w:eastAsia="黑体" w:hAnsi="宋体" w:hint="eastAsia"/>
          <w:b/>
          <w:bCs/>
          <w:sz w:val="28"/>
        </w:rPr>
        <w:t>●</w:t>
      </w:r>
      <w:r w:rsidR="002E5A8C" w:rsidRPr="004521FC">
        <w:rPr>
          <w:rFonts w:ascii="华文行楷" w:eastAsia="华文行楷" w:cs="华文行楷" w:hint="eastAsia"/>
          <w:bCs/>
          <w:i/>
          <w:iCs/>
          <w:color w:val="000000"/>
          <w:sz w:val="44"/>
          <w:szCs w:val="44"/>
          <w:lang w:val="zh-CN"/>
        </w:rPr>
        <w:t>行业信息</w:t>
      </w:r>
    </w:p>
    <w:p w:rsidR="0027190E" w:rsidRPr="0027190E" w:rsidRDefault="004C23C2" w:rsidP="0027190E">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B64AFC">
        <w:rPr>
          <w:rFonts w:ascii="华文新魏" w:eastAsia="华文新魏" w:hAnsi="宋体" w:cs="宋体"/>
          <w:b/>
          <w:color w:val="000000"/>
          <w:kern w:val="0"/>
          <w:sz w:val="32"/>
          <w:szCs w:val="32"/>
        </w:rPr>
        <w:t>中国2015年投资路线图提前曝光</w:t>
      </w:r>
      <w:r w:rsidRPr="00E45E35">
        <w:rPr>
          <w:rFonts w:ascii="华文新魏" w:eastAsia="华文新魏" w:hAnsi="宋体" w:cs="宋体" w:hint="eastAsia"/>
          <w:b/>
          <w:color w:val="000000"/>
          <w:kern w:val="0"/>
          <w:sz w:val="32"/>
          <w:szCs w:val="32"/>
        </w:rPr>
        <w:t>(部分)</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中国工信部：明年重点扶持七大产业</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投资路线：互联网、钢铁、智能制造、机器人、新能源车、宽带中国、盐业</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从工信部获悉，明年智能化建设，互联网管理，钢铁落后产能淘汰，新能源车推广，军民融合，盐业改革，海洋工程等七大领域，有望成为工信部政策扶持的重点。这也意味，这七大领域的政策红包有望密集落地，市场相关概念也将持续掀起热潮。</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2015年将实施智能制造试点等专项行动，组织实施智能机器人、增材制造等产业推进计划。以智能制造为主攻方向，以工业互联网和自主可控</w:t>
      </w:r>
      <w:r w:rsidRPr="00704676">
        <w:rPr>
          <w:rFonts w:ascii="楷体_GB2312" w:eastAsia="楷体_GB2312" w:hAnsi="宋体"/>
          <w:color w:val="000000"/>
          <w:kern w:val="0"/>
          <w:sz w:val="30"/>
          <w:szCs w:val="30"/>
        </w:rPr>
        <w:lastRenderedPageBreak/>
        <w:t>软硬件产品为重要支撑，以推广应用标准体系为主要抓手，以健全融合机制为重要保障，推进两化融合。</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提升中国智能装备产业的竞争力首先应从应用市场入手，搭建更多的开放式应用服务平台应当是理想的选择。通过服务平台，可以有效打开应用市场，让更多的用户有机会主动去接触机器人技术，从而成为坚实的客户群体。</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工信部日前表示，抓好盐业体制改革仍然是2015年工信部体改的重点。据业内人士表示，盐业体制改革对于破除盐业垄断有积极作用，可以增加消费者的话语权和选择权，还可以倒逼传统盐业企业转型，同时增加企业竞争力和活力。</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海通证券分析师称，2015年工信部将推出宽带中国2015专项行动，作为2014年宽带中国行动的延续。有望给通信设备行业带来利好;而互联网产业发展指导文件的出台，则将令信息消费概念带来提振。</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中国国家发改委：七大工程稳定投资</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投资路线：基建、京津冀、长江经济带、一带一路</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2015年为</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十二五</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规划收官之年，</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十二五</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提出的各项经济社会发展指标能否完成，将在2015年年底得到检验。因此，作为承担宏观调控和推进经济体制改革的职能部门，发改委2015年的工作部署尤为重要。</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全国发展和改革工作会12月15日召开，会上发出信号： 2015年将定向精准保持投资平稳增长；多点支撑促进消费扩大和升级；调整优化外贸结构。</w:t>
      </w:r>
      <w:r w:rsidR="00883421">
        <w:rPr>
          <w:rFonts w:ascii="楷体_GB2312" w:eastAsia="楷体_GB2312" w:hAnsi="宋体" w:hint="eastAsia"/>
          <w:color w:val="000000"/>
          <w:kern w:val="0"/>
          <w:sz w:val="30"/>
          <w:szCs w:val="30"/>
        </w:rPr>
        <w:t xml:space="preserve"> </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在拓展有效需求方面，发改委将着力两大方面：一是定向精准保持投资平稳增长。国家发改委近期公布，国家层面已经建立了重大基础设施建设项目推进机制，即</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七大工程包</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，分别为粮食水利、交通、生态环保、</w:t>
      </w:r>
      <w:r w:rsidRPr="00704676">
        <w:rPr>
          <w:rFonts w:ascii="楷体_GB2312" w:eastAsia="楷体_GB2312" w:hAnsi="宋体"/>
          <w:color w:val="000000"/>
          <w:kern w:val="0"/>
          <w:sz w:val="30"/>
          <w:szCs w:val="30"/>
        </w:rPr>
        <w:lastRenderedPageBreak/>
        <w:t>健康养老服务、信息电网油气等重大网络工程、清洁能源、油气及矿产资源保障工程等。</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二是多点支撑促进消费扩大和升级。大力实施养老健康家政、信息、节能环保、旅游休闲、住房、文化教育体育等6大领域消费工程，加快推进实施</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宽带中国</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战略和</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宽带乡村</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工程等。</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最近几个月，发改委加快了基础设施项目的审批速度。发改委在10月份和11月份批准通过了几个铁路建设项目，总投资额超过了人民币5520亿元。预计这些项目将给投资带来提振，而投资是中国经济增长的主要推动力。</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除了国内基建加码之外，基建走出去是另一重要线索，包括</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一带一路</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等带来的投资项目也值得关注。</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中国农业部：力推农业现代化</w:t>
      </w:r>
    </w:p>
    <w:p w:rsidR="00704676" w:rsidRPr="00704676" w:rsidRDefault="00704676" w:rsidP="00704676">
      <w:pPr>
        <w:tabs>
          <w:tab w:val="left" w:pos="9356"/>
        </w:tabs>
        <w:spacing w:line="560" w:lineRule="exact"/>
        <w:ind w:leftChars="-171" w:left="-359" w:rightChars="3" w:right="6" w:firstLineChars="200" w:firstLine="602"/>
        <w:rPr>
          <w:rFonts w:ascii="楷体_GB2312" w:eastAsia="楷体_GB2312" w:hAnsi="宋体"/>
          <w:color w:val="000000"/>
          <w:kern w:val="0"/>
          <w:sz w:val="30"/>
          <w:szCs w:val="30"/>
        </w:rPr>
      </w:pPr>
      <w:r w:rsidRPr="00704676">
        <w:rPr>
          <w:rFonts w:ascii="楷体_GB2312" w:eastAsia="楷体_GB2312" w:hAnsi="宋体"/>
          <w:b/>
          <w:bCs/>
          <w:color w:val="000000"/>
          <w:kern w:val="0"/>
          <w:sz w:val="30"/>
          <w:szCs w:val="30"/>
        </w:rPr>
        <w:t>投资路线：土地流转、农业科技</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12月22日至23日中央农村工作会议传来</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新鲜事儿</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，会议强调加快推进农业现代化。而资本市场上，一直备受关注的农业股更加得到各大机构的集体推荐。</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2015 年是农业第三轮改革的关键之年。从农业部2105年工作安排来看，土地流转、农业信息化、现代种业、农垦改革等将成为工作重点方向。而即将于明年年初公布的2015年中央一号文件也将连续第12年聚焦</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三农</w:t>
      </w:r>
      <w:r w:rsidRPr="00704676">
        <w:rPr>
          <w:rFonts w:ascii="楷体_GB2312" w:eastAsia="楷体_GB2312" w:hAnsi="宋体"/>
          <w:color w:val="000000"/>
          <w:kern w:val="0"/>
          <w:sz w:val="30"/>
          <w:szCs w:val="30"/>
        </w:rPr>
        <w:t>”</w:t>
      </w:r>
      <w:r w:rsidRPr="00704676">
        <w:rPr>
          <w:rFonts w:ascii="楷体_GB2312" w:eastAsia="楷体_GB2312" w:hAnsi="宋体"/>
          <w:color w:val="000000"/>
          <w:kern w:val="0"/>
          <w:sz w:val="30"/>
          <w:szCs w:val="30"/>
        </w:rPr>
        <w:t>，而主题或亦是农业现代化。</w:t>
      </w:r>
    </w:p>
    <w:p w:rsidR="00704676" w:rsidRPr="00704676" w:rsidRDefault="00704676" w:rsidP="00704676">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704676">
        <w:rPr>
          <w:rFonts w:ascii="楷体_GB2312" w:eastAsia="楷体_GB2312" w:hAnsi="宋体"/>
          <w:color w:val="000000"/>
          <w:kern w:val="0"/>
          <w:sz w:val="30"/>
          <w:szCs w:val="30"/>
        </w:rPr>
        <w:t>农业现代化的发展将会伴随对技术的需求和职业化农民的崛起，而拥有技术创新能力的企业、能够提供多产品多服务的综合平台型企业将受益，实现市占率提升，成长为大市值公司。中信证券推荐关注农机、化肥等相关行业龙头。</w:t>
      </w:r>
    </w:p>
    <w:p w:rsidR="001D27BD" w:rsidRPr="001D27BD" w:rsidRDefault="001D27BD" w:rsidP="00C03020">
      <w:pPr>
        <w:widowControl/>
        <w:spacing w:line="560" w:lineRule="exact"/>
        <w:ind w:leftChars="-171" w:left="-359" w:rightChars="3" w:right="6"/>
        <w:jc w:val="left"/>
        <w:rPr>
          <w:rFonts w:ascii="华文行楷" w:eastAsia="华文行楷" w:cs="华文行楷" w:hint="eastAsia"/>
          <w:b/>
          <w:bCs/>
          <w:i/>
          <w:iCs/>
          <w:color w:val="000000"/>
          <w:sz w:val="44"/>
          <w:szCs w:val="44"/>
          <w:lang w:val="zh-CN"/>
        </w:rPr>
      </w:pPr>
      <w:r>
        <w:rPr>
          <w:rFonts w:ascii="黑体" w:eastAsia="黑体" w:hAnsi="宋体" w:hint="eastAsia"/>
          <w:b/>
          <w:bCs/>
          <w:sz w:val="28"/>
        </w:rPr>
        <w:lastRenderedPageBreak/>
        <w:t>●</w:t>
      </w:r>
      <w:r w:rsidRPr="004521FC">
        <w:rPr>
          <w:rFonts w:ascii="华文行楷" w:eastAsia="华文行楷" w:cs="华文行楷" w:hint="eastAsia"/>
          <w:bCs/>
          <w:i/>
          <w:iCs/>
          <w:color w:val="000000"/>
          <w:sz w:val="44"/>
          <w:szCs w:val="44"/>
          <w:lang w:val="zh-CN"/>
        </w:rPr>
        <w:t>行业声音</w:t>
      </w:r>
    </w:p>
    <w:p w:rsidR="00F07B0D" w:rsidRPr="00F07B0D" w:rsidRDefault="00BE0FB3" w:rsidP="00F07B0D">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BE0FB3">
        <w:rPr>
          <w:rFonts w:ascii="华文新魏" w:eastAsia="华文新魏" w:hAnsi="宋体" w:cs="宋体"/>
          <w:b/>
          <w:color w:val="000000"/>
          <w:kern w:val="0"/>
          <w:sz w:val="32"/>
          <w:szCs w:val="32"/>
        </w:rPr>
        <w:t>周小川：央行致力稳定货币供应</w:t>
      </w:r>
    </w:p>
    <w:p w:rsidR="00BE0FB3" w:rsidRPr="00BE0FB3" w:rsidRDefault="00BE0FB3" w:rsidP="00BE0FB3">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BE0FB3">
        <w:rPr>
          <w:rFonts w:ascii="楷体_GB2312" w:eastAsia="楷体_GB2312"/>
          <w:color w:val="000000"/>
          <w:sz w:val="30"/>
          <w:szCs w:val="30"/>
        </w:rPr>
        <w:t>周小川表示，央行致力保持货币供应稳定，但经济是不断发展变化的，有时候这一变化是由国际金融市场状况引起，国内流动性也随之变化，因此央行有时向市场注入流动性，有时收紧流动性，对资本市场包括股市产生影响。市场参与者应主要关注上市公司基本面。</w:t>
      </w:r>
    </w:p>
    <w:p w:rsidR="00BE0FB3" w:rsidRPr="00BE0FB3" w:rsidRDefault="00BE0FB3" w:rsidP="00BE0FB3">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BE0FB3">
        <w:rPr>
          <w:rFonts w:ascii="楷体_GB2312" w:eastAsia="楷体_GB2312"/>
          <w:color w:val="000000"/>
          <w:sz w:val="30"/>
          <w:szCs w:val="30"/>
        </w:rPr>
        <w:t>过去中国金融市场相对独立，但随着沪港通、银行间市场、债券市场的发展与开放，中国金融市场与国际金融市场的联系越来越紧密。</w:t>
      </w:r>
    </w:p>
    <w:p w:rsidR="00BE0FB3" w:rsidRPr="00BE0FB3" w:rsidRDefault="00BE0FB3" w:rsidP="00BE0FB3">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BE0FB3">
        <w:rPr>
          <w:rFonts w:ascii="楷体_GB2312" w:eastAsia="楷体_GB2312"/>
          <w:color w:val="000000"/>
          <w:sz w:val="30"/>
          <w:szCs w:val="30"/>
        </w:rPr>
        <w:t>地缘政治的不确定性、大宗商品价格下跌和主要经济体货币政策分化是近期全球金融市场波动性上升的主要原因。货币政策可以为结构性改革提供空间和时间，但不是万能药。应将政府干预与央行的逆周期调控和宏观审慎政策区分开来。他对中国经济前景表示乐观，认为油价下跌有利于中国经济增长和就业，但可能影响对非化石能源的投资。</w:t>
      </w:r>
    </w:p>
    <w:p w:rsidR="00BE0FB3" w:rsidRPr="00BE0FB3" w:rsidRDefault="00BE0FB3" w:rsidP="00BE0FB3">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BE0FB3">
        <w:rPr>
          <w:rFonts w:ascii="楷体_GB2312" w:eastAsia="楷体_GB2312"/>
          <w:color w:val="000000"/>
          <w:sz w:val="30"/>
          <w:szCs w:val="30"/>
        </w:rPr>
        <w:t>周小川表示，货币政策是总量政策，房地产调控属结构性政策，通常总量政策不针对结构性问题调控，但如果房地产市场出现大幅波动，央行也可以出台一些结构性措施，如调节贷款与房屋价值比率等。</w:t>
      </w:r>
    </w:p>
    <w:p w:rsidR="00A1620F" w:rsidRPr="00D6305B" w:rsidRDefault="00D6305B" w:rsidP="00873F17">
      <w:pPr>
        <w:widowControl/>
        <w:tabs>
          <w:tab w:val="left" w:pos="9356"/>
        </w:tabs>
        <w:adjustRightInd w:val="0"/>
        <w:snapToGrid w:val="0"/>
        <w:spacing w:beforeLines="100" w:afterLines="100" w:line="440" w:lineRule="exact"/>
        <w:ind w:leftChars="-171" w:left="-359" w:rightChars="3" w:right="6"/>
        <w:jc w:val="center"/>
        <w:rPr>
          <w:b/>
          <w:bCs/>
          <w:color w:val="05006C"/>
        </w:rPr>
      </w:pPr>
      <w:r w:rsidRPr="00EE1A1D">
        <w:rPr>
          <w:rFonts w:ascii="华文新魏" w:eastAsia="华文新魏" w:hAnsi="宋体" w:cs="宋体"/>
          <w:b/>
          <w:color w:val="000000"/>
          <w:kern w:val="0"/>
          <w:sz w:val="32"/>
          <w:szCs w:val="32"/>
        </w:rPr>
        <w:t>尚福林锁定明年监管重点：</w:t>
      </w:r>
      <w:r w:rsidRPr="00EE1A1D">
        <w:rPr>
          <w:rFonts w:ascii="华文新魏" w:eastAsia="华文新魏" w:hAnsi="宋体" w:cs="宋体"/>
          <w:b/>
          <w:color w:val="000000"/>
          <w:kern w:val="0"/>
          <w:sz w:val="32"/>
          <w:szCs w:val="32"/>
        </w:rPr>
        <w:t>“</w:t>
      </w:r>
      <w:r w:rsidRPr="00EE1A1D">
        <w:rPr>
          <w:rFonts w:ascii="华文新魏" w:eastAsia="华文新魏" w:hAnsi="宋体" w:cs="宋体"/>
          <w:b/>
          <w:color w:val="000000"/>
          <w:kern w:val="0"/>
          <w:sz w:val="32"/>
          <w:szCs w:val="32"/>
        </w:rPr>
        <w:t>提质控险</w:t>
      </w:r>
      <w:r w:rsidRPr="00EE1A1D">
        <w:rPr>
          <w:rFonts w:ascii="华文新魏" w:eastAsia="华文新魏" w:hAnsi="宋体" w:cs="宋体"/>
          <w:b/>
          <w:color w:val="000000"/>
          <w:kern w:val="0"/>
          <w:sz w:val="32"/>
          <w:szCs w:val="32"/>
        </w:rPr>
        <w:t>”</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岁末临近，在银监会近日召开的2015年全国银行业监督管理工作会议上，对2014年的总结是</w:t>
      </w:r>
      <w:r w:rsidRPr="00EE1A1D">
        <w:rPr>
          <w:rFonts w:ascii="楷体_GB2312" w:eastAsia="楷体_GB2312"/>
          <w:color w:val="000000"/>
          <w:sz w:val="30"/>
          <w:szCs w:val="30"/>
        </w:rPr>
        <w:t>“</w:t>
      </w:r>
      <w:r w:rsidRPr="00EE1A1D">
        <w:rPr>
          <w:rFonts w:ascii="楷体_GB2312" w:eastAsia="楷体_GB2312"/>
          <w:color w:val="000000"/>
          <w:sz w:val="30"/>
          <w:szCs w:val="30"/>
        </w:rPr>
        <w:t>重改革、化风险、惠实体</w:t>
      </w:r>
      <w:r w:rsidRPr="00EE1A1D">
        <w:rPr>
          <w:rFonts w:ascii="楷体_GB2312" w:eastAsia="楷体_GB2312"/>
          <w:color w:val="000000"/>
          <w:sz w:val="30"/>
          <w:szCs w:val="30"/>
        </w:rPr>
        <w:t>”</w:t>
      </w:r>
      <w:r w:rsidRPr="00EE1A1D">
        <w:rPr>
          <w:rFonts w:ascii="楷体_GB2312" w:eastAsia="楷体_GB2312"/>
          <w:color w:val="000000"/>
          <w:sz w:val="30"/>
          <w:szCs w:val="30"/>
        </w:rPr>
        <w:t>，而展望新的一年，主要的目标是</w:t>
      </w:r>
      <w:r w:rsidRPr="00EE1A1D">
        <w:rPr>
          <w:rFonts w:ascii="楷体_GB2312" w:eastAsia="楷体_GB2312"/>
          <w:color w:val="000000"/>
          <w:sz w:val="30"/>
          <w:szCs w:val="30"/>
        </w:rPr>
        <w:t>“</w:t>
      </w:r>
      <w:r w:rsidRPr="00EE1A1D">
        <w:rPr>
          <w:rFonts w:ascii="楷体_GB2312" w:eastAsia="楷体_GB2312"/>
          <w:color w:val="000000"/>
          <w:sz w:val="30"/>
          <w:szCs w:val="30"/>
        </w:rPr>
        <w:t>提质效、控风险、促改革、推法治</w:t>
      </w:r>
      <w:r w:rsidRPr="00EE1A1D">
        <w:rPr>
          <w:rFonts w:ascii="楷体_GB2312" w:eastAsia="楷体_GB2312"/>
          <w:color w:val="000000"/>
          <w:sz w:val="30"/>
          <w:szCs w:val="30"/>
        </w:rPr>
        <w:t>”</w:t>
      </w:r>
      <w:r w:rsidRPr="00EE1A1D">
        <w:rPr>
          <w:rFonts w:ascii="楷体_GB2312" w:eastAsia="楷体_GB2312"/>
          <w:color w:val="000000"/>
          <w:sz w:val="30"/>
          <w:szCs w:val="30"/>
        </w:rPr>
        <w:t>，言简意赅。</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银监会主席尚福林在会上还详细分析了银行业</w:t>
      </w:r>
      <w:r w:rsidRPr="00EE1A1D">
        <w:rPr>
          <w:rFonts w:ascii="楷体_GB2312" w:eastAsia="楷体_GB2312"/>
          <w:color w:val="000000"/>
          <w:sz w:val="30"/>
          <w:szCs w:val="30"/>
        </w:rPr>
        <w:t>“</w:t>
      </w:r>
      <w:r w:rsidRPr="00EE1A1D">
        <w:rPr>
          <w:rFonts w:ascii="楷体_GB2312" w:eastAsia="楷体_GB2312"/>
          <w:color w:val="000000"/>
          <w:sz w:val="30"/>
          <w:szCs w:val="30"/>
        </w:rPr>
        <w:t>新常态</w:t>
      </w:r>
      <w:r w:rsidRPr="00EE1A1D">
        <w:rPr>
          <w:rFonts w:ascii="楷体_GB2312" w:eastAsia="楷体_GB2312"/>
          <w:color w:val="000000"/>
          <w:sz w:val="30"/>
          <w:szCs w:val="30"/>
        </w:rPr>
        <w:t>”</w:t>
      </w:r>
      <w:r w:rsidRPr="00EE1A1D">
        <w:rPr>
          <w:rFonts w:ascii="楷体_GB2312" w:eastAsia="楷体_GB2312"/>
          <w:color w:val="000000"/>
          <w:sz w:val="30"/>
          <w:szCs w:val="30"/>
        </w:rPr>
        <w:t>下出现的五大新特征，分别是贷款增速回稳、存贷利差收窄、社会融资方式转变、不</w:t>
      </w:r>
      <w:r w:rsidRPr="00EE1A1D">
        <w:rPr>
          <w:rFonts w:ascii="楷体_GB2312" w:eastAsia="楷体_GB2312"/>
          <w:color w:val="000000"/>
          <w:sz w:val="30"/>
          <w:szCs w:val="30"/>
        </w:rPr>
        <w:lastRenderedPageBreak/>
        <w:t>良贷款反弹、</w:t>
      </w:r>
      <w:r w:rsidRPr="00EE1A1D">
        <w:rPr>
          <w:rFonts w:ascii="楷体_GB2312" w:eastAsia="楷体_GB2312"/>
          <w:color w:val="000000"/>
          <w:sz w:val="30"/>
          <w:szCs w:val="30"/>
        </w:rPr>
        <w:t>“</w:t>
      </w:r>
      <w:r w:rsidRPr="00EE1A1D">
        <w:rPr>
          <w:rFonts w:ascii="楷体_GB2312" w:eastAsia="楷体_GB2312"/>
          <w:color w:val="000000"/>
          <w:sz w:val="30"/>
          <w:szCs w:val="30"/>
        </w:rPr>
        <w:t>宽进严管</w:t>
      </w:r>
      <w:r w:rsidRPr="00EE1A1D">
        <w:rPr>
          <w:rFonts w:ascii="楷体_GB2312" w:eastAsia="楷体_GB2312"/>
          <w:color w:val="000000"/>
          <w:sz w:val="30"/>
          <w:szCs w:val="30"/>
        </w:rPr>
        <w:t>”</w:t>
      </w:r>
      <w:r w:rsidRPr="00EE1A1D">
        <w:rPr>
          <w:rFonts w:ascii="楷体_GB2312" w:eastAsia="楷体_GB2312"/>
          <w:color w:val="000000"/>
          <w:sz w:val="30"/>
          <w:szCs w:val="30"/>
        </w:rPr>
        <w:t>。为此，他要求银行业积极应对新常态下的风险挑战，系统研究新常态下的市场机遇，促进新常态下银行业的新发展。</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对于区域性银行的流动性风险，尚福林还提到，</w:t>
      </w:r>
      <w:r w:rsidRPr="00EE1A1D">
        <w:rPr>
          <w:rFonts w:ascii="楷体_GB2312" w:eastAsia="楷体_GB2312"/>
          <w:color w:val="000000"/>
          <w:sz w:val="30"/>
          <w:szCs w:val="30"/>
        </w:rPr>
        <w:t>“</w:t>
      </w:r>
      <w:r w:rsidRPr="00EE1A1D">
        <w:rPr>
          <w:rFonts w:ascii="楷体_GB2312" w:eastAsia="楷体_GB2312"/>
          <w:color w:val="000000"/>
          <w:sz w:val="30"/>
          <w:szCs w:val="30"/>
        </w:rPr>
        <w:t>加强流动性互助和政策协调，建立区域内中小银行流动性互助基金，强化大型银行和中小银行之间的资金协作，构建同业互助机制，共同维护市场稳定</w:t>
      </w:r>
      <w:r w:rsidRPr="00EE1A1D">
        <w:rPr>
          <w:rFonts w:ascii="楷体_GB2312" w:eastAsia="楷体_GB2312"/>
          <w:color w:val="000000"/>
          <w:sz w:val="30"/>
          <w:szCs w:val="30"/>
        </w:rPr>
        <w:t>”</w:t>
      </w:r>
      <w:r w:rsidRPr="00EE1A1D">
        <w:rPr>
          <w:rFonts w:ascii="楷体_GB2312" w:eastAsia="楷体_GB2312"/>
          <w:color w:val="000000"/>
          <w:sz w:val="30"/>
          <w:szCs w:val="30"/>
        </w:rPr>
        <w:t>。</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此外，银监会还表示，要扩大民营银行试点范围；扩大消费金融公司试点范围；扩大村镇银行民资股比范围；扩大民间资本参与机构重组范围。推进银行业金融机构混合所有制改革，拓宽民间资本进入银行业的渠道。</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对于明年的工作任务，尚福林表示，银行业要牢牢把握国际经济合作深化和国民经济转型升级的战略机遇，为实体经济提供针对性强、附加值高的金融服务。</w:t>
      </w:r>
    </w:p>
    <w:p w:rsidR="00D6305B" w:rsidRPr="00EE1A1D" w:rsidRDefault="00AF7235"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Pr>
          <w:rFonts w:ascii="楷体_GB2312" w:eastAsia="楷体_GB2312" w:hint="eastAsia"/>
          <w:color w:val="000000"/>
          <w:sz w:val="30"/>
          <w:szCs w:val="30"/>
        </w:rPr>
        <w:t xml:space="preserve"> </w:t>
      </w:r>
      <w:r w:rsidR="00D6305B" w:rsidRPr="00EE1A1D">
        <w:rPr>
          <w:rFonts w:ascii="楷体_GB2312" w:eastAsia="楷体_GB2312"/>
          <w:color w:val="000000"/>
          <w:sz w:val="30"/>
          <w:szCs w:val="30"/>
        </w:rPr>
        <w:t>对于流动性风险，尚福林表示，</w:t>
      </w:r>
      <w:r w:rsidR="00D6305B" w:rsidRPr="00EE1A1D">
        <w:rPr>
          <w:rFonts w:ascii="楷体_GB2312" w:eastAsia="楷体_GB2312"/>
          <w:color w:val="000000"/>
          <w:sz w:val="30"/>
          <w:szCs w:val="30"/>
        </w:rPr>
        <w:t>“</w:t>
      </w:r>
      <w:r w:rsidR="00D6305B" w:rsidRPr="00EE1A1D">
        <w:rPr>
          <w:rFonts w:ascii="楷体_GB2312" w:eastAsia="楷体_GB2312"/>
          <w:color w:val="000000"/>
          <w:sz w:val="30"/>
          <w:szCs w:val="30"/>
        </w:rPr>
        <w:t>要做好监测和压力测试，确保流动性管理全面涵盖各类表内外业务。丰富流动性管理工具。加强流动性互助和政策协调，建立区域内中小银行流动性互助基金，强化大型银行和中小银行之间的资金协作，构建同业互助机制，共同维护市场稳定</w:t>
      </w:r>
      <w:r w:rsidR="00D6305B" w:rsidRPr="00EE1A1D">
        <w:rPr>
          <w:rFonts w:ascii="楷体_GB2312" w:eastAsia="楷体_GB2312"/>
          <w:color w:val="000000"/>
          <w:sz w:val="30"/>
          <w:szCs w:val="30"/>
        </w:rPr>
        <w:t>”</w:t>
      </w:r>
      <w:r w:rsidR="00D6305B" w:rsidRPr="00EE1A1D">
        <w:rPr>
          <w:rFonts w:ascii="楷体_GB2312" w:eastAsia="楷体_GB2312"/>
          <w:color w:val="000000"/>
          <w:sz w:val="30"/>
          <w:szCs w:val="30"/>
        </w:rPr>
        <w:t>。银监会还将建立流动性互助系统，满足中小金融机构的流动性调剂需求。</w:t>
      </w:r>
    </w:p>
    <w:p w:rsidR="00D6305B" w:rsidRPr="00EE1A1D"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EE1A1D">
        <w:rPr>
          <w:rFonts w:ascii="楷体_GB2312" w:eastAsia="楷体_GB2312"/>
          <w:color w:val="000000"/>
          <w:sz w:val="30"/>
          <w:szCs w:val="30"/>
        </w:rPr>
        <w:t>尚福林称，明年将推进银行业金融机构混合所有制改革，拓宽民间资本进入银行业的渠道。积极推动银行业务管理架构改革，提高银行专营化水平。数据显示，2014年新设14家民营控股的非银行金融机构，新增108家民间资本占主导地位的村镇银行。</w:t>
      </w:r>
    </w:p>
    <w:p w:rsidR="00E84A2C" w:rsidRPr="0059317F" w:rsidRDefault="00D6305B" w:rsidP="00D6305B">
      <w:pPr>
        <w:pStyle w:val="a7"/>
        <w:spacing w:before="0" w:beforeAutospacing="0" w:after="0" w:afterAutospacing="0" w:line="560" w:lineRule="exact"/>
        <w:ind w:leftChars="-171" w:left="-359" w:rightChars="3" w:right="6" w:firstLineChars="200" w:firstLine="600"/>
        <w:rPr>
          <w:rFonts w:ascii="楷体_GB2312" w:eastAsia="楷体_GB2312" w:hint="eastAsia"/>
          <w:color w:val="000000"/>
          <w:sz w:val="30"/>
          <w:szCs w:val="30"/>
        </w:rPr>
      </w:pPr>
      <w:r w:rsidRPr="00EE1A1D">
        <w:rPr>
          <w:rFonts w:ascii="楷体_GB2312" w:eastAsia="楷体_GB2312"/>
          <w:color w:val="000000"/>
          <w:sz w:val="30"/>
          <w:szCs w:val="30"/>
        </w:rPr>
        <w:t>尚福林还提及，要深化事业部制改革，促进</w:t>
      </w:r>
      <w:r w:rsidRPr="00EE1A1D">
        <w:rPr>
          <w:rFonts w:ascii="楷体_GB2312" w:eastAsia="楷体_GB2312"/>
          <w:color w:val="000000"/>
          <w:sz w:val="30"/>
          <w:szCs w:val="30"/>
        </w:rPr>
        <w:t>“</w:t>
      </w:r>
      <w:r w:rsidRPr="00EE1A1D">
        <w:rPr>
          <w:rFonts w:ascii="楷体_GB2312" w:eastAsia="楷体_GB2312"/>
          <w:color w:val="000000"/>
          <w:sz w:val="30"/>
          <w:szCs w:val="30"/>
        </w:rPr>
        <w:t>部门银行</w:t>
      </w:r>
      <w:r w:rsidRPr="00EE1A1D">
        <w:rPr>
          <w:rFonts w:ascii="楷体_GB2312" w:eastAsia="楷体_GB2312"/>
          <w:color w:val="000000"/>
          <w:sz w:val="30"/>
          <w:szCs w:val="30"/>
        </w:rPr>
        <w:t>”</w:t>
      </w:r>
      <w:r w:rsidRPr="00EE1A1D">
        <w:rPr>
          <w:rFonts w:ascii="楷体_GB2312" w:eastAsia="楷体_GB2312"/>
          <w:color w:val="000000"/>
          <w:sz w:val="30"/>
          <w:szCs w:val="30"/>
        </w:rPr>
        <w:t>向</w:t>
      </w:r>
      <w:r w:rsidRPr="00EE1A1D">
        <w:rPr>
          <w:rFonts w:ascii="楷体_GB2312" w:eastAsia="楷体_GB2312"/>
          <w:color w:val="000000"/>
          <w:sz w:val="30"/>
          <w:szCs w:val="30"/>
        </w:rPr>
        <w:t>“</w:t>
      </w:r>
      <w:r w:rsidRPr="00EE1A1D">
        <w:rPr>
          <w:rFonts w:ascii="楷体_GB2312" w:eastAsia="楷体_GB2312"/>
          <w:color w:val="000000"/>
          <w:sz w:val="30"/>
          <w:szCs w:val="30"/>
        </w:rPr>
        <w:t>流程银行</w:t>
      </w:r>
      <w:r w:rsidRPr="00EE1A1D">
        <w:rPr>
          <w:rFonts w:ascii="楷体_GB2312" w:eastAsia="楷体_GB2312"/>
          <w:color w:val="000000"/>
          <w:sz w:val="30"/>
          <w:szCs w:val="30"/>
        </w:rPr>
        <w:t>”</w:t>
      </w:r>
      <w:r w:rsidRPr="00EE1A1D">
        <w:rPr>
          <w:rFonts w:ascii="楷体_GB2312" w:eastAsia="楷体_GB2312"/>
          <w:color w:val="000000"/>
          <w:sz w:val="30"/>
          <w:szCs w:val="30"/>
        </w:rPr>
        <w:t>转变；推进专营部门改革，实现业务合理集成，缩短经营链条，缩小管理半径；探索部分业务板块和条线子公司体制改革。</w:t>
      </w:r>
    </w:p>
    <w:p w:rsidR="00CA6D53" w:rsidRDefault="00CA6D53" w:rsidP="00F37D14">
      <w:pPr>
        <w:tabs>
          <w:tab w:val="left" w:pos="9356"/>
        </w:tabs>
        <w:autoSpaceDE w:val="0"/>
        <w:autoSpaceDN w:val="0"/>
        <w:adjustRightInd w:val="0"/>
        <w:spacing w:before="120" w:after="120" w:line="440" w:lineRule="exact"/>
        <w:ind w:left="-359" w:rightChars="3" w:right="6"/>
        <w:rPr>
          <w:rFonts w:ascii="黑体" w:eastAsia="黑体" w:hAnsi="宋体" w:hint="eastAsia"/>
          <w:b/>
          <w:bCs/>
          <w:sz w:val="28"/>
        </w:rPr>
      </w:pPr>
    </w:p>
    <w:p w:rsidR="00427B8E" w:rsidRPr="00427B8E" w:rsidRDefault="003F5A99" w:rsidP="00F37D14">
      <w:pPr>
        <w:tabs>
          <w:tab w:val="left" w:pos="9356"/>
        </w:tabs>
        <w:autoSpaceDE w:val="0"/>
        <w:autoSpaceDN w:val="0"/>
        <w:adjustRightInd w:val="0"/>
        <w:spacing w:before="120" w:after="120" w:line="440" w:lineRule="exact"/>
        <w:ind w:left="-359" w:rightChars="3" w:right="6"/>
        <w:rPr>
          <w:rFonts w:ascii="华文行楷" w:eastAsia="华文行楷" w:cs="华文行楷" w:hint="eastAsia"/>
          <w:b/>
          <w:bCs/>
          <w:i/>
          <w:iCs/>
          <w:color w:val="000000"/>
          <w:sz w:val="16"/>
          <w:szCs w:val="16"/>
          <w:lang w:val="zh-CN"/>
        </w:rPr>
      </w:pPr>
      <w:r>
        <w:rPr>
          <w:rFonts w:ascii="黑体" w:eastAsia="黑体" w:hAnsi="宋体" w:hint="eastAsia"/>
          <w:b/>
          <w:bCs/>
          <w:sz w:val="28"/>
        </w:rPr>
        <w:lastRenderedPageBreak/>
        <w:t>●</w:t>
      </w:r>
      <w:r w:rsidR="008D23B9" w:rsidRPr="008D23B9">
        <w:rPr>
          <w:rFonts w:ascii="华文行楷" w:eastAsia="华文行楷" w:cs="华文行楷" w:hint="eastAsia"/>
          <w:bCs/>
          <w:i/>
          <w:iCs/>
          <w:color w:val="000000"/>
          <w:sz w:val="44"/>
          <w:szCs w:val="44"/>
          <w:lang w:val="zh-CN"/>
        </w:rPr>
        <w:t>新会员介绍</w:t>
      </w:r>
    </w:p>
    <w:p w:rsidR="007F4B87" w:rsidRPr="007A5373" w:rsidRDefault="00C11705" w:rsidP="007F4B87">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C11705">
        <w:rPr>
          <w:rFonts w:ascii="华文新魏" w:eastAsia="华文新魏" w:hAnsi="宋体" w:cs="宋体" w:hint="eastAsia"/>
          <w:b/>
          <w:color w:val="000000"/>
          <w:kern w:val="0"/>
          <w:sz w:val="32"/>
          <w:szCs w:val="32"/>
        </w:rPr>
        <w:t>北京斯福泰克科技股份有限公司</w:t>
      </w:r>
    </w:p>
    <w:p w:rsidR="007F4B87" w:rsidRPr="00C11705" w:rsidRDefault="00C11705" w:rsidP="00C11705">
      <w:pPr>
        <w:tabs>
          <w:tab w:val="left" w:pos="9356"/>
        </w:tabs>
        <w:spacing w:line="560" w:lineRule="exact"/>
        <w:ind w:leftChars="-171" w:left="-359" w:rightChars="3" w:right="6" w:firstLineChars="200" w:firstLine="600"/>
        <w:rPr>
          <w:rFonts w:ascii="楷体_GB2312" w:eastAsia="楷体_GB2312" w:hAnsi="宋体" w:hint="eastAsia"/>
          <w:color w:val="000000"/>
          <w:kern w:val="0"/>
          <w:sz w:val="30"/>
          <w:szCs w:val="30"/>
        </w:rPr>
      </w:pPr>
      <w:r w:rsidRPr="00C11705">
        <w:rPr>
          <w:rFonts w:ascii="楷体_GB2312" w:eastAsia="楷体_GB2312" w:hAnsi="宋体" w:hint="eastAsia"/>
          <w:color w:val="000000"/>
          <w:kern w:val="0"/>
          <w:sz w:val="30"/>
          <w:szCs w:val="30"/>
        </w:rPr>
        <w:t>北京斯福泰克科技股份有限</w:t>
      </w:r>
      <w:hyperlink r:id="rId7" w:tgtFrame="_blank" w:history="1">
        <w:r w:rsidRPr="00C11705">
          <w:rPr>
            <w:rFonts w:ascii="楷体_GB2312" w:eastAsia="楷体_GB2312" w:hAnsi="宋体" w:hint="eastAsia"/>
            <w:color w:val="000000"/>
            <w:kern w:val="0"/>
            <w:sz w:val="30"/>
            <w:szCs w:val="30"/>
          </w:rPr>
          <w:t>公司</w:t>
        </w:r>
      </w:hyperlink>
      <w:r w:rsidRPr="00C11705">
        <w:rPr>
          <w:rFonts w:ascii="楷体_GB2312" w:eastAsia="楷体_GB2312" w:hAnsi="宋体" w:hint="eastAsia"/>
          <w:color w:val="000000"/>
          <w:kern w:val="0"/>
          <w:sz w:val="30"/>
          <w:szCs w:val="30"/>
        </w:rPr>
        <w:t>，国内上市公司，从事以软件为核心的</w:t>
      </w:r>
      <w:hyperlink r:id="rId8" w:tgtFrame="_blank" w:history="1">
        <w:r w:rsidRPr="00C11705">
          <w:rPr>
            <w:rFonts w:ascii="楷体_GB2312" w:eastAsia="楷体_GB2312" w:hAnsi="宋体" w:hint="eastAsia"/>
            <w:color w:val="000000"/>
            <w:kern w:val="0"/>
            <w:sz w:val="30"/>
            <w:szCs w:val="30"/>
          </w:rPr>
          <w:t>培训</w:t>
        </w:r>
      </w:hyperlink>
      <w:r w:rsidRPr="00C11705">
        <w:rPr>
          <w:rFonts w:ascii="楷体_GB2312" w:eastAsia="楷体_GB2312" w:hAnsi="宋体" w:hint="eastAsia"/>
          <w:color w:val="000000"/>
          <w:kern w:val="0"/>
          <w:sz w:val="30"/>
          <w:szCs w:val="30"/>
        </w:rPr>
        <w:t>和认证、咨询</w:t>
      </w:r>
      <w:hyperlink r:id="rId9" w:tgtFrame="_blank" w:history="1">
        <w:r w:rsidRPr="00C11705">
          <w:rPr>
            <w:rFonts w:ascii="楷体_GB2312" w:eastAsia="楷体_GB2312" w:hAnsi="宋体" w:hint="eastAsia"/>
            <w:color w:val="000000"/>
            <w:kern w:val="0"/>
            <w:sz w:val="30"/>
            <w:szCs w:val="30"/>
          </w:rPr>
          <w:t>服务</w:t>
        </w:r>
      </w:hyperlink>
      <w:r w:rsidRPr="00C11705">
        <w:rPr>
          <w:rFonts w:ascii="楷体_GB2312" w:eastAsia="楷体_GB2312" w:hAnsi="宋体" w:hint="eastAsia"/>
          <w:color w:val="000000"/>
          <w:kern w:val="0"/>
          <w:sz w:val="30"/>
          <w:szCs w:val="30"/>
        </w:rPr>
        <w:t>，包括CMMI&amp;reg;培训及评审服务、高级IT管理培训服务、甲方项目管理服务、并行计算、软件外包等。</w:t>
      </w:r>
    </w:p>
    <w:p w:rsidR="00C11705" w:rsidRPr="000B372A" w:rsidRDefault="00C11705" w:rsidP="00C11705">
      <w:pPr>
        <w:tabs>
          <w:tab w:val="left" w:pos="9356"/>
        </w:tabs>
        <w:spacing w:line="560" w:lineRule="exact"/>
        <w:ind w:leftChars="-171" w:left="-359" w:rightChars="3" w:right="6" w:firstLineChars="200" w:firstLine="600"/>
        <w:rPr>
          <w:rFonts w:ascii="楷体_GB2312" w:eastAsia="楷体_GB2312" w:hAnsi="宋体" w:hint="eastAsia"/>
          <w:color w:val="000000"/>
          <w:kern w:val="0"/>
          <w:sz w:val="30"/>
          <w:szCs w:val="30"/>
        </w:rPr>
      </w:pPr>
      <w:r w:rsidRPr="00C11705">
        <w:rPr>
          <w:rFonts w:ascii="楷体_GB2312" w:eastAsia="楷体_GB2312" w:hAnsi="宋体" w:hint="eastAsia"/>
          <w:color w:val="000000"/>
          <w:kern w:val="0"/>
          <w:sz w:val="30"/>
          <w:szCs w:val="30"/>
        </w:rPr>
        <w:t>公司已为上百家的</w:t>
      </w:r>
      <w:hyperlink r:id="rId10" w:tgtFrame="_blank" w:history="1">
        <w:r w:rsidRPr="00C11705">
          <w:rPr>
            <w:rFonts w:ascii="楷体_GB2312" w:eastAsia="楷体_GB2312" w:hAnsi="宋体" w:hint="eastAsia"/>
            <w:color w:val="000000"/>
            <w:kern w:val="0"/>
            <w:sz w:val="30"/>
            <w:szCs w:val="30"/>
          </w:rPr>
          <w:t>企业</w:t>
        </w:r>
      </w:hyperlink>
      <w:r w:rsidRPr="00C11705">
        <w:rPr>
          <w:rFonts w:ascii="楷体_GB2312" w:eastAsia="楷体_GB2312" w:hAnsi="宋体" w:hint="eastAsia"/>
          <w:color w:val="000000"/>
          <w:kern w:val="0"/>
          <w:sz w:val="30"/>
          <w:szCs w:val="30"/>
        </w:rPr>
        <w:t>提供了软件工程项目管理、软件测试及软件过程改进等多方面的培训；并为中国200多家知名软件公司、</w:t>
      </w:r>
      <w:hyperlink r:id="rId11" w:tgtFrame="_blank" w:history="1">
        <w:r w:rsidRPr="00C11705">
          <w:rPr>
            <w:rFonts w:ascii="楷体_GB2312" w:eastAsia="楷体_GB2312" w:hAnsi="宋体" w:hint="eastAsia"/>
            <w:color w:val="000000"/>
            <w:kern w:val="0"/>
            <w:sz w:val="30"/>
            <w:szCs w:val="30"/>
          </w:rPr>
          <w:t>金融</w:t>
        </w:r>
      </w:hyperlink>
      <w:r w:rsidRPr="00C11705">
        <w:rPr>
          <w:rFonts w:ascii="楷体_GB2312" w:eastAsia="楷体_GB2312" w:hAnsi="宋体" w:hint="eastAsia"/>
          <w:color w:val="000000"/>
          <w:kern w:val="0"/>
          <w:sz w:val="30"/>
          <w:szCs w:val="30"/>
        </w:rPr>
        <w:t>、电信企业和大型企业的数据中心、IT服务中心提供了基于CMMI&amp;reg;全面过程改进方案。</w:t>
      </w:r>
    </w:p>
    <w:p w:rsidR="007F4B87" w:rsidRPr="007F4B87" w:rsidRDefault="00C11705" w:rsidP="007F4B87">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C11705">
        <w:rPr>
          <w:rFonts w:ascii="华文新魏" w:eastAsia="华文新魏" w:hAnsi="宋体" w:cs="宋体" w:hint="eastAsia"/>
          <w:b/>
          <w:color w:val="000000"/>
          <w:kern w:val="0"/>
          <w:sz w:val="32"/>
          <w:szCs w:val="32"/>
        </w:rPr>
        <w:t>北京美思优唐文化传播有限公司</w:t>
      </w:r>
    </w:p>
    <w:p w:rsidR="007A5373" w:rsidRPr="00C11705" w:rsidRDefault="00C11705" w:rsidP="00C11705">
      <w:pPr>
        <w:tabs>
          <w:tab w:val="left" w:pos="9356"/>
        </w:tabs>
        <w:spacing w:line="560" w:lineRule="exact"/>
        <w:ind w:leftChars="-171" w:left="-359" w:rightChars="3" w:right="6" w:firstLineChars="200" w:firstLine="600"/>
        <w:rPr>
          <w:rFonts w:ascii="楷体_GB2312" w:eastAsia="楷体_GB2312" w:hAnsi="宋体" w:hint="eastAsia"/>
          <w:color w:val="000000"/>
          <w:kern w:val="0"/>
          <w:sz w:val="30"/>
          <w:szCs w:val="30"/>
        </w:rPr>
      </w:pPr>
      <w:r w:rsidRPr="00C11705">
        <w:rPr>
          <w:rFonts w:ascii="楷体_GB2312" w:eastAsia="楷体_GB2312" w:hAnsi="宋体"/>
          <w:color w:val="000000"/>
          <w:kern w:val="0"/>
          <w:sz w:val="30"/>
          <w:szCs w:val="30"/>
        </w:rPr>
        <w:t>北京美思优唐文化传播有限公司是一家致力于媒体品牌建设的创意设计机构。公司用新锐的创意与独特的设计理念为客户设计具有自身特点的媒体品牌产品。公司重视原创，在每个项目中提出针对不同需求的全新设计概念。</w:t>
      </w:r>
    </w:p>
    <w:p w:rsidR="0090285C" w:rsidRDefault="00C11705" w:rsidP="0090285C">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hint="eastAsia"/>
          <w:b/>
          <w:color w:val="000000"/>
          <w:kern w:val="0"/>
          <w:sz w:val="32"/>
          <w:szCs w:val="32"/>
        </w:rPr>
      </w:pPr>
      <w:r w:rsidRPr="00C11705">
        <w:rPr>
          <w:rFonts w:ascii="华文新魏" w:eastAsia="华文新魏" w:hAnsi="宋体" w:cs="宋体" w:hint="eastAsia"/>
          <w:b/>
          <w:color w:val="000000"/>
          <w:kern w:val="0"/>
          <w:sz w:val="32"/>
          <w:szCs w:val="32"/>
        </w:rPr>
        <w:t>北京生泰宝科技有限公司</w:t>
      </w:r>
    </w:p>
    <w:p w:rsidR="000B372A" w:rsidRPr="00D63DD0" w:rsidRDefault="00C11705" w:rsidP="00D63DD0">
      <w:pPr>
        <w:tabs>
          <w:tab w:val="left" w:pos="9356"/>
        </w:tabs>
        <w:spacing w:line="560" w:lineRule="exact"/>
        <w:ind w:leftChars="-171" w:left="-359" w:rightChars="3" w:right="6" w:firstLineChars="200" w:firstLine="600"/>
        <w:rPr>
          <w:rFonts w:ascii="楷体_GB2312" w:eastAsia="楷体_GB2312" w:hAnsi="宋体" w:hint="eastAsia"/>
          <w:color w:val="000000"/>
          <w:kern w:val="0"/>
          <w:sz w:val="30"/>
          <w:szCs w:val="30"/>
        </w:rPr>
      </w:pPr>
      <w:r w:rsidRPr="00D63DD0">
        <w:rPr>
          <w:rFonts w:ascii="楷体_GB2312" w:eastAsia="楷体_GB2312" w:hAnsi="宋体" w:hint="eastAsia"/>
          <w:color w:val="000000"/>
          <w:kern w:val="0"/>
          <w:sz w:val="30"/>
          <w:szCs w:val="30"/>
        </w:rPr>
        <w:t>北京生泰宝科技有限公司, 是一家专业从事生态健康电器产品的研发、生产、销售、服务的高科技企业。</w:t>
      </w:r>
    </w:p>
    <w:p w:rsidR="00D63DD0" w:rsidRPr="00815C3B" w:rsidRDefault="00D63DD0" w:rsidP="00D63DD0">
      <w:pPr>
        <w:tabs>
          <w:tab w:val="left" w:pos="9356"/>
        </w:tabs>
        <w:spacing w:line="560" w:lineRule="exact"/>
        <w:ind w:leftChars="-171" w:left="-359" w:rightChars="3" w:right="6" w:firstLineChars="200" w:firstLine="600"/>
        <w:rPr>
          <w:rFonts w:ascii="楷体_GB2312" w:eastAsia="楷体_GB2312" w:hAnsi="宋体"/>
          <w:color w:val="000000"/>
          <w:kern w:val="0"/>
          <w:sz w:val="30"/>
          <w:szCs w:val="30"/>
        </w:rPr>
      </w:pPr>
      <w:r w:rsidRPr="00D63DD0">
        <w:rPr>
          <w:rFonts w:ascii="楷体_GB2312" w:eastAsia="楷体_GB2312" w:hAnsi="宋体" w:hint="eastAsia"/>
          <w:color w:val="000000"/>
          <w:kern w:val="0"/>
          <w:sz w:val="30"/>
          <w:szCs w:val="30"/>
        </w:rPr>
        <w:t>公司凝聚了一批卓越的生态治理专家、空气净化专家、纳米技术专家、电器专家，致力于将生态湿地复合净化技术应用于室内空气净化器产品的研发，开创了空气生态净化的新领域。经中国高新技术企业评价中心和中国国防科技信息中心等权威机构鉴定，公司拥有的核心技术属于国际首创并达到国际先进水平。</w:t>
      </w:r>
    </w:p>
    <w:p w:rsidR="00A95537" w:rsidRPr="00775E8D" w:rsidRDefault="003F5A99" w:rsidP="00F37D14">
      <w:pPr>
        <w:widowControl/>
        <w:tabs>
          <w:tab w:val="left" w:pos="9356"/>
        </w:tabs>
        <w:adjustRightInd w:val="0"/>
        <w:snapToGrid w:val="0"/>
        <w:spacing w:line="440" w:lineRule="exact"/>
        <w:ind w:leftChars="-171" w:left="-358" w:rightChars="3" w:right="6" w:hanging="1"/>
        <w:rPr>
          <w:rFonts w:ascii="华文行楷" w:eastAsia="华文行楷" w:cs="华文行楷" w:hint="eastAsia"/>
          <w:b/>
          <w:bCs/>
          <w:i/>
          <w:iCs/>
          <w:color w:val="000000"/>
          <w:sz w:val="44"/>
          <w:szCs w:val="44"/>
        </w:rPr>
      </w:pPr>
      <w:r>
        <w:rPr>
          <w:rFonts w:ascii="黑体" w:eastAsia="黑体" w:hAnsi="宋体" w:hint="eastAsia"/>
          <w:b/>
          <w:bCs/>
          <w:sz w:val="28"/>
        </w:rPr>
        <w:lastRenderedPageBreak/>
        <w:t>●</w:t>
      </w:r>
      <w:r w:rsidR="002E5A8C" w:rsidRPr="004521FC">
        <w:rPr>
          <w:rFonts w:ascii="华文行楷" w:eastAsia="华文行楷" w:cs="华文行楷" w:hint="eastAsia"/>
          <w:bCs/>
          <w:i/>
          <w:iCs/>
          <w:color w:val="000000"/>
          <w:sz w:val="44"/>
          <w:szCs w:val="44"/>
          <w:lang w:val="zh-CN"/>
        </w:rPr>
        <w:t>它山之石</w:t>
      </w:r>
    </w:p>
    <w:p w:rsidR="00D63DD0" w:rsidRPr="00D63DD0" w:rsidRDefault="00D63DD0" w:rsidP="00D63DD0">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D63DD0">
        <w:rPr>
          <w:rFonts w:ascii="华文新魏" w:eastAsia="华文新魏" w:hAnsi="宋体" w:cs="宋体" w:hint="eastAsia"/>
          <w:b/>
          <w:color w:val="000000"/>
          <w:kern w:val="0"/>
          <w:sz w:val="32"/>
          <w:szCs w:val="32"/>
        </w:rPr>
        <w:t>湖南省出台新政支持以专利使用权出资登记注册公司</w:t>
      </w:r>
    </w:p>
    <w:p w:rsidR="00010592" w:rsidRPr="00082FD0" w:rsidRDefault="00D63DD0" w:rsidP="00D63DD0">
      <w:pPr>
        <w:widowControl/>
        <w:shd w:val="clear" w:color="auto" w:fill="FFFFFF"/>
        <w:spacing w:line="560" w:lineRule="exact"/>
        <w:ind w:leftChars="-171" w:left="-359" w:rightChars="3" w:right="6" w:firstLineChars="200" w:firstLine="600"/>
        <w:jc w:val="left"/>
        <w:rPr>
          <w:rFonts w:ascii="楷体_GB2312" w:eastAsia="楷体_GB2312" w:hAnsi="宋体"/>
          <w:color w:val="000000"/>
          <w:kern w:val="0"/>
          <w:sz w:val="30"/>
          <w:szCs w:val="30"/>
        </w:rPr>
      </w:pPr>
      <w:r w:rsidRPr="00D63DD0">
        <w:rPr>
          <w:rFonts w:ascii="楷体_GB2312" w:eastAsia="楷体_GB2312" w:hAnsi="宋体"/>
          <w:color w:val="000000"/>
          <w:kern w:val="0"/>
          <w:sz w:val="30"/>
          <w:szCs w:val="30"/>
        </w:rPr>
        <w:t>日前，经湖南省人民政府同意，湖南省科技厅、湖南省工商行政管理局、湖南省知识产权局联合出台了《关于支持以专利使用权出资登记注册公司的若干规定（试行）》（以下简称《规定》），这是湖南省贯彻党的十八大和十八届三中、四中全会精神，深化科技体制改革，促进专利成果转化的新举措，在全国处于先行先试行列。</w:t>
      </w:r>
      <w:r w:rsidRPr="00D63DD0">
        <w:rPr>
          <w:rFonts w:ascii="楷体_GB2312" w:eastAsia="楷体_GB2312" w:hAnsi="宋体"/>
          <w:color w:val="000000"/>
          <w:kern w:val="0"/>
          <w:sz w:val="30"/>
          <w:szCs w:val="30"/>
        </w:rPr>
        <w:br/>
      </w:r>
      <w:r w:rsidRPr="00D63DD0">
        <w:rPr>
          <w:rFonts w:ascii="楷体_GB2312" w:eastAsia="楷体_GB2312" w:hAnsi="宋体"/>
          <w:color w:val="000000"/>
          <w:kern w:val="0"/>
          <w:sz w:val="30"/>
          <w:szCs w:val="30"/>
        </w:rPr>
        <w:t>  </w:t>
      </w:r>
      <w:r w:rsidRPr="00D63DD0">
        <w:rPr>
          <w:rFonts w:ascii="楷体_GB2312" w:eastAsia="楷体_GB2312" w:hAnsi="宋体"/>
          <w:color w:val="000000"/>
          <w:kern w:val="0"/>
          <w:sz w:val="30"/>
          <w:szCs w:val="30"/>
        </w:rPr>
        <w:t>近年来，湖南省成为专利产出大省，但受到原有科技成果管理体制以及政策的制约，科技成果向现实生产力转化的</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最后一公里</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没有完全通畅，专利成果存在</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转化难</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转化慢</w:t>
      </w:r>
      <w:r w:rsidRPr="00D63DD0">
        <w:rPr>
          <w:rFonts w:ascii="楷体_GB2312" w:eastAsia="楷体_GB2312" w:hAnsi="宋体"/>
          <w:color w:val="000000"/>
          <w:kern w:val="0"/>
          <w:sz w:val="30"/>
          <w:szCs w:val="30"/>
        </w:rPr>
        <w:t>”</w:t>
      </w:r>
      <w:r w:rsidRPr="00D63DD0">
        <w:rPr>
          <w:rFonts w:ascii="楷体_GB2312" w:eastAsia="楷体_GB2312" w:hAnsi="宋体"/>
          <w:color w:val="000000"/>
          <w:kern w:val="0"/>
          <w:sz w:val="30"/>
          <w:szCs w:val="30"/>
        </w:rPr>
        <w:t>的现象。为了破解这一难题，湖南省及时顺应国家健全科技成果处置权、收益权管理机制，促进科技成果资本化、产业化的新政，省科技厅、省工商行政管理局和省知识产权局通力配合，加强省内外调研，就专利使用权出资定义、入股比例及条件、监管工作等方面做出了新的界定。此举有利于深化产学研协同创新，降低高新技术企业开办门槛，促进全社会创新、创业，助力发展新兴产业，加速湖南省产业结构调整和经济转型发展。</w:t>
      </w:r>
      <w:r w:rsidRPr="00D63DD0">
        <w:rPr>
          <w:rFonts w:ascii="楷体_GB2312" w:eastAsia="楷体_GB2312" w:hAnsi="宋体"/>
          <w:color w:val="000000"/>
          <w:kern w:val="0"/>
          <w:sz w:val="30"/>
          <w:szCs w:val="30"/>
        </w:rPr>
        <w:br/>
      </w:r>
      <w:r w:rsidRPr="00D63DD0">
        <w:rPr>
          <w:rFonts w:ascii="楷体_GB2312" w:eastAsia="楷体_GB2312" w:hAnsi="宋体"/>
          <w:color w:val="000000"/>
          <w:kern w:val="0"/>
          <w:sz w:val="30"/>
          <w:szCs w:val="30"/>
        </w:rPr>
        <w:t>  </w:t>
      </w:r>
      <w:r w:rsidRPr="00D63DD0">
        <w:rPr>
          <w:rFonts w:ascii="楷体_GB2312" w:eastAsia="楷体_GB2312" w:hAnsi="宋体"/>
          <w:color w:val="000000"/>
          <w:kern w:val="0"/>
          <w:sz w:val="30"/>
          <w:szCs w:val="30"/>
        </w:rPr>
        <w:t>该《规定》将专利权和使用权合理分离，细化、深化了国家关于专利权等非货币性财产出资登记注册公司的相关规定。如在登记注册公司时允许专利权人用专利使用权作价出资，入股比例不受限制，促进财产性权利转化为资本；对用于出资的专利使用权由有资质的专业评估机构进行评估作价；专利许可方式为在中国境内独占许可；以专利使用权出资方具有持续获取与所在公司业务发展相关专利的能力；以专利使用权出资方可以用新的专利权或专利使用权作价用于公司资本维持等。</w:t>
      </w:r>
    </w:p>
    <w:p w:rsidR="00B641BF" w:rsidRPr="00B641BF" w:rsidRDefault="00B641BF" w:rsidP="00B641BF">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b/>
          <w:color w:val="000000"/>
          <w:kern w:val="0"/>
          <w:sz w:val="32"/>
          <w:szCs w:val="32"/>
        </w:rPr>
      </w:pPr>
      <w:r w:rsidRPr="00B641BF">
        <w:rPr>
          <w:rFonts w:ascii="华文新魏" w:eastAsia="华文新魏" w:hAnsi="宋体" w:cs="宋体" w:hint="eastAsia"/>
          <w:b/>
          <w:color w:val="000000"/>
          <w:kern w:val="0"/>
          <w:sz w:val="32"/>
          <w:szCs w:val="32"/>
        </w:rPr>
        <w:lastRenderedPageBreak/>
        <w:t>高新技术产品国际采购服务中心落户哈尔滨</w:t>
      </w:r>
    </w:p>
    <w:p w:rsidR="001852CB" w:rsidRDefault="00B641BF"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r w:rsidRPr="00B641BF">
        <w:rPr>
          <w:rFonts w:ascii="楷体_GB2312" w:eastAsia="楷体_GB2312" w:hAnsi="宋体"/>
          <w:color w:val="000000"/>
          <w:kern w:val="0"/>
          <w:sz w:val="30"/>
          <w:szCs w:val="30"/>
        </w:rPr>
        <w:t>哈尔滨市对外科技开放水平，吸引大企业不断创新对俄合作模式，火炬国际化联盟欧亚市场战略合作联盟秘书处落户哈尔滨市高新区，同时建立高新技术产品国际采购服务中心，集中打造对俄合作的科技服务新业态。</w:t>
      </w:r>
      <w:r w:rsidRPr="00B641BF">
        <w:rPr>
          <w:rFonts w:ascii="楷体_GB2312" w:eastAsia="楷体_GB2312" w:hAnsi="宋体"/>
          <w:color w:val="000000"/>
          <w:kern w:val="0"/>
          <w:sz w:val="30"/>
          <w:szCs w:val="30"/>
        </w:rPr>
        <w:t>  </w:t>
      </w:r>
    </w:p>
    <w:p w:rsidR="009D2333" w:rsidRDefault="00B641BF"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r w:rsidRPr="00B641BF">
        <w:rPr>
          <w:rFonts w:ascii="楷体_GB2312" w:eastAsia="楷体_GB2312" w:hAnsi="宋体"/>
          <w:color w:val="000000"/>
          <w:kern w:val="0"/>
          <w:sz w:val="30"/>
          <w:szCs w:val="30"/>
        </w:rPr>
        <w:t>高新技术产品国际采购服务中心项目作为</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一带一路</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的项目示范，在国家火炬国际化联盟的支持下，通过建立认证、保险、银行、商检、物流、贸易咨询等国际化市场化的服务机构集群，实施一系列高端服务，一方面针对独联体国家俄语地区市场，集聚我国百家国家级高新区企业及产品资源，推动技术及产品出口，另一方面也吸引以俄罗斯等独联体国家高新技术企业及产品进入中国市场，打造国际高新技术及产品的新</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义乌</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未来，将促进形成由国内外大型企业引领的高新技术产业全球供应链上的欧亚共同市场，加速推进高新技术、产品、产业和资本转移。通过建立综合展览展示中心、国际化服务中心、金融结算中心等五大中心。形成以中国</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火炬</w:t>
      </w:r>
      <w:r w:rsidRPr="00B641BF">
        <w:rPr>
          <w:rFonts w:ascii="楷体_GB2312" w:eastAsia="楷体_GB2312" w:hAnsi="宋体"/>
          <w:color w:val="000000"/>
          <w:kern w:val="0"/>
          <w:sz w:val="30"/>
          <w:szCs w:val="30"/>
        </w:rPr>
        <w:t>”</w:t>
      </w:r>
      <w:r w:rsidRPr="00B641BF">
        <w:rPr>
          <w:rFonts w:ascii="楷体_GB2312" w:eastAsia="楷体_GB2312" w:hAnsi="宋体"/>
          <w:color w:val="000000"/>
          <w:kern w:val="0"/>
          <w:sz w:val="30"/>
          <w:szCs w:val="30"/>
        </w:rPr>
        <w:t>为品牌效应的国际展交集散地，整合各类国际服务资源，实现全方位、多元化的现代服务职能，以适应市场新变化和需求，加速推进哈市对外科技水平。截至目前，已经有包括俄罗斯西德鲁克公司、哈尔滨银行、东星商贸在线、欧亚斯科技服务公司等国内外二十余家机构协议进驻该中心。</w:t>
      </w:r>
    </w:p>
    <w:p w:rsidR="001852CB" w:rsidRDefault="001852CB"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p>
    <w:p w:rsidR="003B6FFE" w:rsidRDefault="003B6FFE"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p>
    <w:p w:rsidR="003B6FFE" w:rsidRDefault="003B6FFE"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p>
    <w:p w:rsidR="003B6FFE" w:rsidRDefault="003B6FFE"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p>
    <w:p w:rsidR="003B6FFE" w:rsidRPr="005742AA" w:rsidRDefault="003B6FFE" w:rsidP="00B641BF">
      <w:pPr>
        <w:widowControl/>
        <w:tabs>
          <w:tab w:val="left" w:pos="9356"/>
        </w:tabs>
        <w:adjustRightInd w:val="0"/>
        <w:snapToGrid w:val="0"/>
        <w:spacing w:line="560" w:lineRule="exact"/>
        <w:ind w:leftChars="-171" w:left="-359" w:rightChars="3" w:right="6" w:firstLineChars="200" w:firstLine="600"/>
        <w:jc w:val="left"/>
        <w:rPr>
          <w:rFonts w:ascii="楷体_GB2312" w:eastAsia="楷体_GB2312" w:hAnsi="宋体" w:hint="eastAsia"/>
          <w:color w:val="000000"/>
          <w:kern w:val="0"/>
          <w:sz w:val="30"/>
          <w:szCs w:val="30"/>
        </w:rPr>
      </w:pPr>
    </w:p>
    <w:p w:rsidR="002E5A8C" w:rsidRDefault="003F5A99" w:rsidP="00F37D14">
      <w:pPr>
        <w:pStyle w:val="a7"/>
        <w:shd w:val="clear" w:color="auto" w:fill="FFFFFF"/>
        <w:tabs>
          <w:tab w:val="left" w:pos="9356"/>
        </w:tabs>
        <w:adjustRightInd w:val="0"/>
        <w:snapToGrid w:val="0"/>
        <w:spacing w:beforeLines="100" w:beforeAutospacing="0" w:after="120" w:afterAutospacing="0" w:line="440" w:lineRule="exact"/>
        <w:ind w:left="-357" w:rightChars="3" w:right="6"/>
        <w:rPr>
          <w:rFonts w:ascii="华文行楷" w:eastAsia="华文行楷" w:cs="华文行楷" w:hint="eastAsia"/>
          <w:b/>
          <w:bCs/>
          <w:i/>
          <w:iCs/>
          <w:color w:val="000000"/>
          <w:sz w:val="44"/>
          <w:szCs w:val="44"/>
        </w:rPr>
      </w:pPr>
      <w:r>
        <w:rPr>
          <w:rFonts w:ascii="黑体" w:eastAsia="黑体" w:hint="eastAsia"/>
          <w:b/>
          <w:bCs/>
          <w:sz w:val="28"/>
        </w:rPr>
        <w:lastRenderedPageBreak/>
        <w:t>●</w:t>
      </w:r>
      <w:r w:rsidR="002E5A8C" w:rsidRPr="004521FC">
        <w:rPr>
          <w:rFonts w:ascii="华文行楷" w:eastAsia="华文行楷" w:cs="华文行楷" w:hint="eastAsia"/>
          <w:bCs/>
          <w:i/>
          <w:iCs/>
          <w:color w:val="000000"/>
          <w:sz w:val="44"/>
          <w:szCs w:val="44"/>
          <w:lang w:val="zh-CN"/>
        </w:rPr>
        <w:t>科技金融</w:t>
      </w:r>
      <w:r w:rsidR="002E5A8C" w:rsidRPr="004521FC">
        <w:rPr>
          <w:rFonts w:ascii="仿宋_GB2312" w:eastAsia="仿宋_GB2312" w:cs="华文行楷" w:hint="eastAsia"/>
          <w:bCs/>
          <w:i/>
          <w:color w:val="000000"/>
          <w:sz w:val="44"/>
          <w:szCs w:val="44"/>
        </w:rPr>
        <w:t>ABC</w:t>
      </w:r>
    </w:p>
    <w:p w:rsidR="00BE4A8F" w:rsidRPr="00BE4A8F" w:rsidRDefault="001852CB" w:rsidP="00BE4A8F">
      <w:pPr>
        <w:widowControl/>
        <w:tabs>
          <w:tab w:val="left" w:pos="9356"/>
        </w:tabs>
        <w:adjustRightInd w:val="0"/>
        <w:snapToGrid w:val="0"/>
        <w:spacing w:beforeLines="100" w:afterLines="100" w:line="440" w:lineRule="exact"/>
        <w:ind w:leftChars="-171" w:left="-359" w:rightChars="3" w:right="6"/>
        <w:jc w:val="center"/>
        <w:rPr>
          <w:rFonts w:ascii="华文新魏" w:eastAsia="华文新魏" w:hAnsi="宋体" w:cs="宋体" w:hint="eastAsia"/>
          <w:b/>
          <w:color w:val="000000"/>
          <w:kern w:val="0"/>
          <w:sz w:val="32"/>
          <w:szCs w:val="32"/>
        </w:rPr>
      </w:pPr>
      <w:r w:rsidRPr="001852CB">
        <w:rPr>
          <w:rFonts w:ascii="华文新魏" w:eastAsia="华文新魏" w:hAnsi="宋体" w:cs="宋体" w:hint="eastAsia"/>
          <w:b/>
          <w:color w:val="000000"/>
          <w:kern w:val="0"/>
          <w:sz w:val="32"/>
          <w:szCs w:val="32"/>
        </w:rPr>
        <w:t>什么是BOT？</w:t>
      </w:r>
    </w:p>
    <w:p w:rsidR="001852CB" w:rsidRPr="001852CB" w:rsidRDefault="001852CB" w:rsidP="001852CB">
      <w:pPr>
        <w:pStyle w:val="a7"/>
        <w:shd w:val="clear" w:color="auto" w:fill="FFFFFF"/>
        <w:spacing w:before="0" w:beforeAutospacing="0" w:after="0" w:afterAutospacing="0" w:line="560" w:lineRule="exact"/>
        <w:ind w:leftChars="-171" w:left="-359" w:rightChars="3" w:right="6" w:firstLineChars="200" w:firstLine="600"/>
        <w:rPr>
          <w:rFonts w:ascii="楷体_GB2312" w:eastAsia="楷体_GB2312"/>
          <w:color w:val="000000"/>
          <w:sz w:val="30"/>
          <w:szCs w:val="30"/>
        </w:rPr>
      </w:pPr>
      <w:r w:rsidRPr="001852CB">
        <w:rPr>
          <w:rFonts w:ascii="楷体_GB2312" w:eastAsia="楷体_GB2312" w:hint="eastAsia"/>
          <w:color w:val="000000"/>
          <w:sz w:val="30"/>
          <w:szCs w:val="30"/>
        </w:rPr>
        <w:t>BOT，即build—operate—transfer（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rsidR="002D7D74" w:rsidRPr="002D7D74" w:rsidRDefault="001852CB" w:rsidP="001852CB">
      <w:pPr>
        <w:widowControl/>
        <w:shd w:val="clear" w:color="auto" w:fill="FFFFFF"/>
        <w:spacing w:line="560" w:lineRule="exact"/>
        <w:ind w:leftChars="-171" w:left="-359" w:rightChars="3" w:right="6" w:firstLineChars="200" w:firstLine="600"/>
        <w:jc w:val="left"/>
        <w:rPr>
          <w:rFonts w:ascii="楷体_GB2312" w:eastAsia="楷体_GB2312" w:hAnsi="宋体"/>
          <w:color w:val="000000"/>
          <w:kern w:val="0"/>
          <w:sz w:val="30"/>
          <w:szCs w:val="30"/>
        </w:rPr>
      </w:pPr>
      <w:r w:rsidRPr="001852CB">
        <w:rPr>
          <w:rFonts w:ascii="楷体_GB2312" w:eastAsia="楷体_GB2312" w:hAnsi="宋体" w:hint="eastAsia"/>
          <w:color w:val="000000"/>
          <w:kern w:val="0"/>
          <w:sz w:val="30"/>
          <w:szCs w:val="30"/>
        </w:rPr>
        <w:t>目前，国内很多城市的污水处理厂、垃圾发电厂等项目，都是采用BOT的投资方式。</w:t>
      </w:r>
    </w:p>
    <w:p w:rsidR="005742AA" w:rsidRPr="002D7D74" w:rsidRDefault="005742AA" w:rsidP="004234E7">
      <w:pPr>
        <w:tabs>
          <w:tab w:val="left" w:pos="9356"/>
        </w:tabs>
        <w:spacing w:line="560" w:lineRule="exact"/>
        <w:ind w:leftChars="-171" w:left="-359" w:rightChars="3" w:right="6" w:firstLineChars="200" w:firstLine="600"/>
        <w:rPr>
          <w:rFonts w:ascii="楷体_GB2312" w:eastAsia="楷体_GB2312" w:hAnsi="宋体" w:hint="eastAsia"/>
          <w:color w:val="000000"/>
          <w:kern w:val="0"/>
          <w:sz w:val="30"/>
          <w:szCs w:val="30"/>
        </w:rPr>
      </w:pPr>
    </w:p>
    <w:p w:rsidR="009D2333" w:rsidRDefault="009D2333" w:rsidP="00636D3F">
      <w:pPr>
        <w:tabs>
          <w:tab w:val="left" w:pos="9356"/>
        </w:tabs>
        <w:autoSpaceDE w:val="0"/>
        <w:autoSpaceDN w:val="0"/>
        <w:adjustRightInd w:val="0"/>
        <w:snapToGrid w:val="0"/>
        <w:spacing w:line="560" w:lineRule="exact"/>
        <w:ind w:rightChars="3" w:right="6"/>
        <w:jc w:val="left"/>
        <w:rPr>
          <w:rFonts w:ascii="楷体_GB2312" w:eastAsia="楷体_GB2312" w:hAnsi="宋体" w:hint="eastAsia"/>
          <w:color w:val="000000"/>
          <w:kern w:val="0"/>
          <w:sz w:val="28"/>
          <w:szCs w:val="28"/>
        </w:rPr>
      </w:pPr>
    </w:p>
    <w:p w:rsidR="0054703D" w:rsidRDefault="0054703D" w:rsidP="00636D3F">
      <w:pPr>
        <w:tabs>
          <w:tab w:val="left" w:pos="9356"/>
        </w:tabs>
        <w:autoSpaceDE w:val="0"/>
        <w:autoSpaceDN w:val="0"/>
        <w:adjustRightInd w:val="0"/>
        <w:snapToGrid w:val="0"/>
        <w:spacing w:line="560" w:lineRule="exact"/>
        <w:ind w:rightChars="3" w:right="6"/>
        <w:jc w:val="left"/>
        <w:rPr>
          <w:rFonts w:ascii="楷体_GB2312" w:eastAsia="楷体_GB2312" w:hAnsi="宋体" w:hint="eastAsia"/>
          <w:color w:val="000000"/>
          <w:kern w:val="0"/>
          <w:sz w:val="28"/>
          <w:szCs w:val="28"/>
        </w:rPr>
      </w:pPr>
    </w:p>
    <w:p w:rsidR="0054703D" w:rsidRDefault="0054703D" w:rsidP="00636D3F">
      <w:pPr>
        <w:tabs>
          <w:tab w:val="left" w:pos="9356"/>
        </w:tabs>
        <w:autoSpaceDE w:val="0"/>
        <w:autoSpaceDN w:val="0"/>
        <w:adjustRightInd w:val="0"/>
        <w:snapToGrid w:val="0"/>
        <w:spacing w:line="560" w:lineRule="exact"/>
        <w:ind w:rightChars="3" w:right="6"/>
        <w:jc w:val="left"/>
        <w:rPr>
          <w:rFonts w:ascii="楷体_GB2312" w:eastAsia="楷体_GB2312" w:hAnsi="宋体" w:hint="eastAsia"/>
          <w:color w:val="000000"/>
          <w:kern w:val="0"/>
          <w:sz w:val="28"/>
          <w:szCs w:val="28"/>
        </w:rPr>
      </w:pPr>
    </w:p>
    <w:p w:rsidR="0054703D" w:rsidRDefault="0054703D" w:rsidP="00636D3F">
      <w:pPr>
        <w:tabs>
          <w:tab w:val="left" w:pos="9356"/>
        </w:tabs>
        <w:autoSpaceDE w:val="0"/>
        <w:autoSpaceDN w:val="0"/>
        <w:adjustRightInd w:val="0"/>
        <w:snapToGrid w:val="0"/>
        <w:spacing w:line="560" w:lineRule="exact"/>
        <w:ind w:rightChars="3" w:right="6"/>
        <w:jc w:val="left"/>
        <w:rPr>
          <w:rFonts w:ascii="楷体_GB2312" w:eastAsia="楷体_GB2312" w:hAnsi="宋体" w:hint="eastAsia"/>
          <w:color w:val="000000"/>
          <w:kern w:val="0"/>
          <w:sz w:val="28"/>
          <w:szCs w:val="28"/>
        </w:rPr>
      </w:pPr>
    </w:p>
    <w:p w:rsidR="007353B4" w:rsidRDefault="007353B4" w:rsidP="00636D3F">
      <w:pPr>
        <w:tabs>
          <w:tab w:val="left" w:pos="9356"/>
        </w:tabs>
        <w:autoSpaceDE w:val="0"/>
        <w:autoSpaceDN w:val="0"/>
        <w:adjustRightInd w:val="0"/>
        <w:snapToGrid w:val="0"/>
        <w:spacing w:line="560" w:lineRule="exact"/>
        <w:ind w:rightChars="3" w:right="6"/>
        <w:jc w:val="left"/>
        <w:rPr>
          <w:rFonts w:ascii="楷体_GB2312" w:eastAsia="楷体_GB2312" w:hAnsi="宋体" w:hint="eastAsia"/>
          <w:color w:val="000000"/>
          <w:kern w:val="0"/>
          <w:sz w:val="28"/>
          <w:szCs w:val="28"/>
        </w:rPr>
      </w:pP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hint="eastAsia"/>
          <w:b/>
          <w:bCs/>
          <w:color w:val="000000"/>
          <w:sz w:val="24"/>
          <w:lang w:val="zh-CN"/>
        </w:rPr>
      </w:pPr>
      <w:r>
        <w:rPr>
          <w:rFonts w:ascii="楷体_GB2312" w:eastAsia="楷体_GB2312" w:cs="楷体_GB2312" w:hint="eastAsia"/>
          <w:b/>
          <w:bCs/>
          <w:color w:val="000000"/>
          <w:sz w:val="24"/>
          <w:lang w:val="zh-CN"/>
        </w:rPr>
        <w:t>本期组稿、撰稿：</w:t>
      </w:r>
      <w:r w:rsidR="004F2C76">
        <w:rPr>
          <w:rFonts w:ascii="楷体_GB2312" w:eastAsia="楷体_GB2312" w:cs="楷体_GB2312" w:hint="eastAsia"/>
          <w:b/>
          <w:bCs/>
          <w:color w:val="000000"/>
          <w:sz w:val="24"/>
          <w:lang w:val="zh-CN"/>
        </w:rPr>
        <w:t xml:space="preserve">王觅时 </w:t>
      </w:r>
      <w:r w:rsidR="008C0D3F">
        <w:rPr>
          <w:rFonts w:ascii="楷体_GB2312" w:eastAsia="楷体_GB2312" w:cs="楷体_GB2312" w:hint="eastAsia"/>
          <w:b/>
          <w:bCs/>
          <w:color w:val="000000"/>
          <w:sz w:val="24"/>
          <w:lang w:val="zh-CN"/>
        </w:rPr>
        <w:t xml:space="preserve">康光明 </w:t>
      </w:r>
      <w:r w:rsidR="00173A02">
        <w:rPr>
          <w:rFonts w:ascii="楷体_GB2312" w:eastAsia="楷体_GB2312" w:cs="楷体_GB2312" w:hint="eastAsia"/>
          <w:b/>
          <w:bCs/>
          <w:color w:val="000000"/>
          <w:sz w:val="24"/>
          <w:lang w:val="zh-CN"/>
        </w:rPr>
        <w:t>张鑫</w:t>
      </w:r>
      <w:r w:rsidR="00DA06B5">
        <w:rPr>
          <w:rFonts w:ascii="楷体_GB2312" w:eastAsia="楷体_GB2312" w:cs="楷体_GB2312" w:hint="eastAsia"/>
          <w:b/>
          <w:bCs/>
          <w:color w:val="000000"/>
          <w:sz w:val="24"/>
          <w:lang w:val="zh-CN"/>
        </w:rPr>
        <w:t xml:space="preserve">   </w:t>
      </w:r>
      <w:r>
        <w:rPr>
          <w:rFonts w:ascii="楷体_GB2312" w:eastAsia="楷体_GB2312" w:cs="楷体_GB2312" w:hint="eastAsia"/>
          <w:b/>
          <w:bCs/>
          <w:color w:val="000000"/>
          <w:sz w:val="24"/>
          <w:lang w:val="zh-CN"/>
        </w:rPr>
        <w:t xml:space="preserve"> 编辑： </w:t>
      </w:r>
      <w:r w:rsidR="00173A02">
        <w:rPr>
          <w:rFonts w:ascii="楷体_GB2312" w:eastAsia="楷体_GB2312" w:cs="楷体_GB2312" w:hint="eastAsia"/>
          <w:b/>
          <w:bCs/>
          <w:color w:val="000000"/>
          <w:sz w:val="24"/>
          <w:lang w:val="zh-CN"/>
        </w:rPr>
        <w:t>张鑫</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b/>
          <w:bCs/>
          <w:color w:val="000000"/>
          <w:sz w:val="24"/>
          <w:lang w:val="zh-CN"/>
        </w:rPr>
      </w:pPr>
      <w:r>
        <w:rPr>
          <w:rFonts w:ascii="楷体_GB2312" w:eastAsia="楷体_GB2312" w:cs="楷体_GB2312" w:hint="eastAsia"/>
          <w:b/>
          <w:bCs/>
          <w:color w:val="000000"/>
          <w:sz w:val="24"/>
          <w:lang w:val="zh-CN"/>
        </w:rPr>
        <w:t>联系地址：北京市朝阳区安翔北里</w:t>
      </w:r>
      <w:r>
        <w:rPr>
          <w:rFonts w:ascii="楷体_GB2312" w:eastAsia="楷体_GB2312" w:cs="楷体_GB2312"/>
          <w:b/>
          <w:bCs/>
          <w:color w:val="000000"/>
          <w:sz w:val="24"/>
          <w:lang w:val="zh-CN"/>
        </w:rPr>
        <w:t>11</w:t>
      </w:r>
      <w:r>
        <w:rPr>
          <w:rFonts w:ascii="楷体_GB2312" w:eastAsia="楷体_GB2312" w:cs="楷体_GB2312" w:hint="eastAsia"/>
          <w:b/>
          <w:bCs/>
          <w:color w:val="000000"/>
          <w:sz w:val="24"/>
          <w:lang w:val="zh-CN"/>
        </w:rPr>
        <w:t>号创业大厦</w:t>
      </w:r>
      <w:r>
        <w:rPr>
          <w:rFonts w:ascii="楷体_GB2312" w:eastAsia="楷体_GB2312" w:cs="楷体_GB2312"/>
          <w:b/>
          <w:bCs/>
          <w:color w:val="000000"/>
          <w:sz w:val="24"/>
          <w:lang w:val="zh-CN"/>
        </w:rPr>
        <w:t>A</w:t>
      </w:r>
      <w:r>
        <w:rPr>
          <w:rFonts w:ascii="楷体_GB2312" w:eastAsia="楷体_GB2312" w:cs="楷体_GB2312" w:hint="eastAsia"/>
          <w:b/>
          <w:bCs/>
          <w:color w:val="000000"/>
          <w:sz w:val="24"/>
          <w:lang w:val="zh-CN"/>
        </w:rPr>
        <w:t>座</w:t>
      </w:r>
      <w:r w:rsidR="004D282A">
        <w:rPr>
          <w:rFonts w:ascii="楷体_GB2312" w:eastAsia="楷体_GB2312" w:cs="楷体_GB2312"/>
          <w:b/>
          <w:bCs/>
          <w:color w:val="000000"/>
          <w:sz w:val="24"/>
          <w:lang w:val="zh-CN"/>
        </w:rPr>
        <w:t>2</w:t>
      </w:r>
      <w:r w:rsidR="004D282A">
        <w:rPr>
          <w:rFonts w:ascii="楷体_GB2312" w:eastAsia="楷体_GB2312" w:cs="楷体_GB2312" w:hint="eastAsia"/>
          <w:b/>
          <w:bCs/>
          <w:color w:val="000000"/>
          <w:sz w:val="24"/>
          <w:lang w:val="zh-CN"/>
        </w:rPr>
        <w:t>17</w:t>
      </w:r>
      <w:r>
        <w:rPr>
          <w:rFonts w:ascii="楷体_GB2312" w:eastAsia="楷体_GB2312" w:cs="楷体_GB2312" w:hint="eastAsia"/>
          <w:b/>
          <w:bCs/>
          <w:color w:val="000000"/>
          <w:sz w:val="24"/>
          <w:lang w:val="zh-CN"/>
        </w:rPr>
        <w:t>室</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b/>
          <w:bCs/>
          <w:color w:val="000000"/>
          <w:sz w:val="24"/>
          <w:lang w:val="zh-CN"/>
        </w:rPr>
      </w:pPr>
      <w:r>
        <w:rPr>
          <w:rFonts w:ascii="楷体_GB2312" w:eastAsia="楷体_GB2312" w:cs="楷体_GB2312" w:hint="eastAsia"/>
          <w:b/>
          <w:bCs/>
          <w:color w:val="000000"/>
          <w:sz w:val="24"/>
          <w:lang w:val="zh-CN"/>
        </w:rPr>
        <w:t>电</w:t>
      </w:r>
      <w:r>
        <w:rPr>
          <w:rFonts w:ascii="楷体_GB2312" w:eastAsia="楷体_GB2312" w:cs="楷体_GB2312"/>
          <w:b/>
          <w:bCs/>
          <w:color w:val="000000"/>
          <w:sz w:val="24"/>
          <w:lang w:val="zh-CN"/>
        </w:rPr>
        <w:t xml:space="preserve">    </w:t>
      </w:r>
      <w:r>
        <w:rPr>
          <w:rFonts w:ascii="楷体_GB2312" w:eastAsia="楷体_GB2312" w:cs="楷体_GB2312" w:hint="eastAsia"/>
          <w:b/>
          <w:bCs/>
          <w:color w:val="000000"/>
          <w:sz w:val="24"/>
          <w:lang w:val="zh-CN"/>
        </w:rPr>
        <w:t>话：</w:t>
      </w:r>
      <w:r w:rsidR="00831574">
        <w:rPr>
          <w:rFonts w:ascii="楷体_GB2312" w:eastAsia="楷体_GB2312" w:cs="楷体_GB2312"/>
          <w:b/>
          <w:bCs/>
          <w:color w:val="000000"/>
          <w:sz w:val="24"/>
          <w:lang w:val="zh-CN"/>
        </w:rPr>
        <w:t>648531</w:t>
      </w:r>
      <w:r w:rsidR="00831574">
        <w:rPr>
          <w:rFonts w:ascii="楷体_GB2312" w:eastAsia="楷体_GB2312" w:cs="楷体_GB2312" w:hint="eastAsia"/>
          <w:b/>
          <w:bCs/>
          <w:color w:val="000000"/>
          <w:sz w:val="24"/>
          <w:lang w:val="zh-CN"/>
        </w:rPr>
        <w:t>5</w:t>
      </w:r>
      <w:r w:rsidR="00831574">
        <w:rPr>
          <w:rFonts w:ascii="楷体_GB2312" w:eastAsia="楷体_GB2312" w:cs="楷体_GB2312"/>
          <w:b/>
          <w:bCs/>
          <w:color w:val="000000"/>
          <w:sz w:val="24"/>
          <w:lang w:val="zh-CN"/>
        </w:rPr>
        <w:t>1  648531</w:t>
      </w:r>
      <w:r w:rsidR="00831574">
        <w:rPr>
          <w:rFonts w:ascii="楷体_GB2312" w:eastAsia="楷体_GB2312" w:cs="楷体_GB2312" w:hint="eastAsia"/>
          <w:b/>
          <w:bCs/>
          <w:color w:val="000000"/>
          <w:sz w:val="24"/>
          <w:lang w:val="zh-CN"/>
        </w:rPr>
        <w:t>6</w:t>
      </w:r>
      <w:r>
        <w:rPr>
          <w:rFonts w:ascii="楷体_GB2312" w:eastAsia="楷体_GB2312" w:cs="楷体_GB2312"/>
          <w:b/>
          <w:bCs/>
          <w:color w:val="000000"/>
          <w:sz w:val="24"/>
          <w:lang w:val="zh-CN"/>
        </w:rPr>
        <w:t>1</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b/>
          <w:bCs/>
          <w:color w:val="000000"/>
          <w:sz w:val="24"/>
          <w:lang w:val="zh-CN"/>
        </w:rPr>
      </w:pPr>
      <w:r>
        <w:rPr>
          <w:rFonts w:ascii="楷体_GB2312" w:eastAsia="楷体_GB2312" w:cs="楷体_GB2312" w:hint="eastAsia"/>
          <w:b/>
          <w:bCs/>
          <w:color w:val="000000"/>
          <w:sz w:val="24"/>
          <w:lang w:val="zh-CN"/>
        </w:rPr>
        <w:t>传</w:t>
      </w:r>
      <w:r>
        <w:rPr>
          <w:rFonts w:ascii="楷体_GB2312" w:eastAsia="楷体_GB2312" w:cs="楷体_GB2312"/>
          <w:b/>
          <w:bCs/>
          <w:color w:val="000000"/>
          <w:sz w:val="24"/>
          <w:lang w:val="zh-CN"/>
        </w:rPr>
        <w:t xml:space="preserve">    </w:t>
      </w:r>
      <w:r>
        <w:rPr>
          <w:rFonts w:ascii="楷体_GB2312" w:eastAsia="楷体_GB2312" w:cs="楷体_GB2312" w:hint="eastAsia"/>
          <w:b/>
          <w:bCs/>
          <w:color w:val="000000"/>
          <w:sz w:val="24"/>
          <w:lang w:val="zh-CN"/>
        </w:rPr>
        <w:t>真：</w:t>
      </w:r>
      <w:r>
        <w:rPr>
          <w:rFonts w:ascii="楷体_GB2312" w:eastAsia="楷体_GB2312" w:cs="楷体_GB2312"/>
          <w:b/>
          <w:bCs/>
          <w:color w:val="000000"/>
          <w:sz w:val="24"/>
          <w:lang w:val="zh-CN"/>
        </w:rPr>
        <w:t xml:space="preserve">64858451  </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b/>
          <w:bCs/>
          <w:color w:val="000000"/>
          <w:sz w:val="24"/>
          <w:lang w:val="zh-CN"/>
        </w:rPr>
      </w:pPr>
      <w:r>
        <w:rPr>
          <w:rFonts w:ascii="楷体_GB2312" w:eastAsia="楷体_GB2312" w:cs="楷体_GB2312" w:hint="eastAsia"/>
          <w:b/>
          <w:bCs/>
          <w:color w:val="000000"/>
          <w:sz w:val="24"/>
          <w:lang w:val="zh-CN"/>
        </w:rPr>
        <w:t>邮政编码：</w:t>
      </w:r>
      <w:r>
        <w:rPr>
          <w:rFonts w:ascii="楷体_GB2312" w:eastAsia="楷体_GB2312" w:cs="楷体_GB2312"/>
          <w:b/>
          <w:bCs/>
          <w:color w:val="000000"/>
          <w:sz w:val="24"/>
          <w:lang w:val="zh-CN"/>
        </w:rPr>
        <w:t>100101</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b/>
          <w:bCs/>
          <w:color w:val="000000"/>
          <w:sz w:val="24"/>
          <w:lang w:val="zh-CN"/>
        </w:rPr>
      </w:pPr>
      <w:r>
        <w:rPr>
          <w:rFonts w:ascii="楷体_GB2312" w:eastAsia="楷体_GB2312" w:cs="楷体_GB2312" w:hint="eastAsia"/>
          <w:b/>
          <w:bCs/>
          <w:color w:val="000000"/>
          <w:sz w:val="24"/>
          <w:lang w:val="zh-CN"/>
        </w:rPr>
        <w:t>电子信箱：</w:t>
      </w:r>
      <w:r>
        <w:rPr>
          <w:rFonts w:ascii="楷体_GB2312" w:eastAsia="楷体_GB2312" w:cs="楷体_GB2312"/>
          <w:b/>
          <w:bCs/>
          <w:color w:val="000000"/>
          <w:sz w:val="24"/>
          <w:lang w:val="zh-CN"/>
        </w:rPr>
        <w:t>bjtf_2007@126.cn</w:t>
      </w:r>
    </w:p>
    <w:p w:rsidR="002E5A8C" w:rsidRDefault="002E5A8C" w:rsidP="00F37D14">
      <w:pPr>
        <w:tabs>
          <w:tab w:val="left" w:pos="9356"/>
        </w:tabs>
        <w:autoSpaceDE w:val="0"/>
        <w:autoSpaceDN w:val="0"/>
        <w:adjustRightInd w:val="0"/>
        <w:spacing w:line="200" w:lineRule="atLeast"/>
        <w:ind w:leftChars="-171" w:left="-359" w:rightChars="3" w:right="6" w:firstLineChars="1" w:firstLine="2"/>
        <w:jc w:val="left"/>
        <w:rPr>
          <w:rFonts w:ascii="楷体_GB2312" w:eastAsia="楷体_GB2312" w:cs="楷体_GB2312" w:hint="eastAsia"/>
          <w:b/>
          <w:bCs/>
          <w:color w:val="000000"/>
          <w:sz w:val="24"/>
          <w:lang w:val="zh-CN"/>
        </w:rPr>
      </w:pPr>
      <w:r>
        <w:rPr>
          <w:rFonts w:ascii="楷体_GB2312" w:eastAsia="楷体_GB2312" w:cs="楷体_GB2312" w:hint="eastAsia"/>
          <w:b/>
          <w:bCs/>
          <w:color w:val="000000"/>
          <w:sz w:val="24"/>
          <w:lang w:val="zh-CN"/>
        </w:rPr>
        <w:t>网</w:t>
      </w:r>
      <w:r>
        <w:rPr>
          <w:rFonts w:ascii="楷体_GB2312" w:eastAsia="楷体_GB2312" w:cs="楷体_GB2312"/>
          <w:b/>
          <w:bCs/>
          <w:color w:val="000000"/>
          <w:sz w:val="24"/>
          <w:lang w:val="zh-CN"/>
        </w:rPr>
        <w:t xml:space="preserve">    </w:t>
      </w:r>
      <w:r>
        <w:rPr>
          <w:rFonts w:ascii="楷体_GB2312" w:eastAsia="楷体_GB2312" w:cs="楷体_GB2312" w:hint="eastAsia"/>
          <w:b/>
          <w:bCs/>
          <w:color w:val="000000"/>
          <w:sz w:val="24"/>
          <w:lang w:val="zh-CN"/>
        </w:rPr>
        <w:t>址：</w:t>
      </w:r>
      <w:hyperlink r:id="rId12" w:history="1">
        <w:r w:rsidR="001852CB" w:rsidRPr="00AF59BF">
          <w:rPr>
            <w:rStyle w:val="a4"/>
            <w:rFonts w:ascii="楷体_GB2312" w:eastAsia="楷体_GB2312" w:cs="楷体_GB2312"/>
            <w:b/>
            <w:bCs/>
            <w:sz w:val="24"/>
            <w:lang w:val="zh-CN"/>
          </w:rPr>
          <w:t>www.bjtf.cn</w:t>
        </w:r>
      </w:hyperlink>
    </w:p>
    <w:p w:rsidR="001852CB" w:rsidRDefault="00752055" w:rsidP="00F37D14">
      <w:pPr>
        <w:tabs>
          <w:tab w:val="left" w:pos="9356"/>
        </w:tabs>
        <w:autoSpaceDE w:val="0"/>
        <w:autoSpaceDN w:val="0"/>
        <w:adjustRightInd w:val="0"/>
        <w:spacing w:line="200" w:lineRule="atLeast"/>
        <w:ind w:leftChars="-171" w:left="-359" w:rightChars="3" w:right="6" w:firstLineChars="1" w:firstLine="2"/>
        <w:jc w:val="left"/>
        <w:rPr>
          <w:rFonts w:eastAsia="楷体_GB2312" w:hint="eastAsia"/>
          <w:color w:val="000000"/>
          <w:szCs w:val="21"/>
        </w:rPr>
      </w:pPr>
      <w:r>
        <w:rPr>
          <w:rFonts w:ascii="楷体_GB2312" w:eastAsia="楷体_GB2312" w:cs="楷体_GB2312" w:hint="eastAsia"/>
          <w:b/>
          <w:bCs/>
          <w:noProof/>
          <w:color w:val="000000"/>
          <w:sz w:val="24"/>
        </w:rPr>
        <w:drawing>
          <wp:inline distT="0" distB="0" distL="0" distR="0">
            <wp:extent cx="1485900" cy="1352550"/>
            <wp:effectExtent l="19050" t="0" r="0" b="0"/>
            <wp:docPr id="1" name="图片 1" descr="qrcode_for_gh_3fe6713e43f4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_for_gh_3fe6713e43f4_430"/>
                    <pic:cNvPicPr>
                      <a:picLocks noChangeAspect="1" noChangeArrowheads="1"/>
                    </pic:cNvPicPr>
                  </pic:nvPicPr>
                  <pic:blipFill>
                    <a:blip r:embed="rId13"/>
                    <a:srcRect/>
                    <a:stretch>
                      <a:fillRect/>
                    </a:stretch>
                  </pic:blipFill>
                  <pic:spPr bwMode="auto">
                    <a:xfrm>
                      <a:off x="0" y="0"/>
                      <a:ext cx="1485900" cy="1352550"/>
                    </a:xfrm>
                    <a:prstGeom prst="rect">
                      <a:avLst/>
                    </a:prstGeom>
                    <a:noFill/>
                    <a:ln w="9525">
                      <a:noFill/>
                      <a:miter lim="800000"/>
                      <a:headEnd/>
                      <a:tailEnd/>
                    </a:ln>
                  </pic:spPr>
                </pic:pic>
              </a:graphicData>
            </a:graphic>
          </wp:inline>
        </w:drawing>
      </w:r>
    </w:p>
    <w:sectPr w:rsidR="001852CB" w:rsidSect="00F37D14">
      <w:footerReference w:type="even" r:id="rId14"/>
      <w:footerReference w:type="default" r:id="rId15"/>
      <w:pgSz w:w="11906" w:h="16838" w:code="9"/>
      <w:pgMar w:top="1440" w:right="1134" w:bottom="1440"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D62" w:rsidRDefault="004E6D62">
      <w:r>
        <w:separator/>
      </w:r>
    </w:p>
  </w:endnote>
  <w:endnote w:type="continuationSeparator" w:id="1">
    <w:p w:rsidR="004E6D62" w:rsidRDefault="004E6D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宋体-18030">
    <w:charset w:val="86"/>
    <w:family w:val="modern"/>
    <w:pitch w:val="fixed"/>
    <w:sig w:usb0="800022A7" w:usb1="880F3C78" w:usb2="000A005E" w:usb3="00000000" w:csb0="00040001" w:csb1="00000000"/>
  </w:font>
  <w:font w:name="华文行楷">
    <w:panose1 w:val="02010800040101010101"/>
    <w:charset w:val="86"/>
    <w:family w:val="auto"/>
    <w:pitch w:val="variable"/>
    <w:sig w:usb0="00000001" w:usb1="080F0000" w:usb2="00000010" w:usb3="00000000" w:csb0="00040000" w:csb1="00000000"/>
  </w:font>
  <w:font w:name="Verdana,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12" w:rsidRDefault="000B3D12" w:rsidP="00DD048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3D12" w:rsidRDefault="000B3D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12" w:rsidRDefault="000B3D12" w:rsidP="00DD048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2055">
      <w:rPr>
        <w:rStyle w:val="a5"/>
        <w:noProof/>
      </w:rPr>
      <w:t>1</w:t>
    </w:r>
    <w:r>
      <w:rPr>
        <w:rStyle w:val="a5"/>
      </w:rPr>
      <w:fldChar w:fldCharType="end"/>
    </w:r>
  </w:p>
  <w:p w:rsidR="000B3D12" w:rsidRDefault="000B3D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D62" w:rsidRDefault="004E6D62">
      <w:r>
        <w:separator/>
      </w:r>
    </w:p>
  </w:footnote>
  <w:footnote w:type="continuationSeparator" w:id="1">
    <w:p w:rsidR="004E6D62" w:rsidRDefault="004E6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BC5"/>
    <w:multiLevelType w:val="hybridMultilevel"/>
    <w:tmpl w:val="DA1AABA8"/>
    <w:lvl w:ilvl="0" w:tplc="D4289308">
      <w:start w:val="1"/>
      <w:numFmt w:val="decimal"/>
      <w:lvlText w:val="%1."/>
      <w:lvlJc w:val="left"/>
      <w:pPr>
        <w:tabs>
          <w:tab w:val="num" w:pos="720"/>
        </w:tabs>
        <w:ind w:left="720" w:hanging="360"/>
      </w:pPr>
    </w:lvl>
    <w:lvl w:ilvl="1" w:tplc="FE5E2816" w:tentative="1">
      <w:start w:val="1"/>
      <w:numFmt w:val="decimal"/>
      <w:lvlText w:val="%2."/>
      <w:lvlJc w:val="left"/>
      <w:pPr>
        <w:tabs>
          <w:tab w:val="num" w:pos="1440"/>
        </w:tabs>
        <w:ind w:left="1440" w:hanging="360"/>
      </w:pPr>
    </w:lvl>
    <w:lvl w:ilvl="2" w:tplc="185C0854" w:tentative="1">
      <w:start w:val="1"/>
      <w:numFmt w:val="decimal"/>
      <w:lvlText w:val="%3."/>
      <w:lvlJc w:val="left"/>
      <w:pPr>
        <w:tabs>
          <w:tab w:val="num" w:pos="2160"/>
        </w:tabs>
        <w:ind w:left="2160" w:hanging="360"/>
      </w:pPr>
    </w:lvl>
    <w:lvl w:ilvl="3" w:tplc="E4C29DDC" w:tentative="1">
      <w:start w:val="1"/>
      <w:numFmt w:val="decimal"/>
      <w:lvlText w:val="%4."/>
      <w:lvlJc w:val="left"/>
      <w:pPr>
        <w:tabs>
          <w:tab w:val="num" w:pos="2880"/>
        </w:tabs>
        <w:ind w:left="2880" w:hanging="360"/>
      </w:pPr>
    </w:lvl>
    <w:lvl w:ilvl="4" w:tplc="A03A6ECA" w:tentative="1">
      <w:start w:val="1"/>
      <w:numFmt w:val="decimal"/>
      <w:lvlText w:val="%5."/>
      <w:lvlJc w:val="left"/>
      <w:pPr>
        <w:tabs>
          <w:tab w:val="num" w:pos="3600"/>
        </w:tabs>
        <w:ind w:left="3600" w:hanging="360"/>
      </w:pPr>
    </w:lvl>
    <w:lvl w:ilvl="5" w:tplc="C06A524E" w:tentative="1">
      <w:start w:val="1"/>
      <w:numFmt w:val="decimal"/>
      <w:lvlText w:val="%6."/>
      <w:lvlJc w:val="left"/>
      <w:pPr>
        <w:tabs>
          <w:tab w:val="num" w:pos="4320"/>
        </w:tabs>
        <w:ind w:left="4320" w:hanging="360"/>
      </w:pPr>
    </w:lvl>
    <w:lvl w:ilvl="6" w:tplc="F50ECC18" w:tentative="1">
      <w:start w:val="1"/>
      <w:numFmt w:val="decimal"/>
      <w:lvlText w:val="%7."/>
      <w:lvlJc w:val="left"/>
      <w:pPr>
        <w:tabs>
          <w:tab w:val="num" w:pos="5040"/>
        </w:tabs>
        <w:ind w:left="5040" w:hanging="360"/>
      </w:pPr>
    </w:lvl>
    <w:lvl w:ilvl="7" w:tplc="3086FEA4" w:tentative="1">
      <w:start w:val="1"/>
      <w:numFmt w:val="decimal"/>
      <w:lvlText w:val="%8."/>
      <w:lvlJc w:val="left"/>
      <w:pPr>
        <w:tabs>
          <w:tab w:val="num" w:pos="5760"/>
        </w:tabs>
        <w:ind w:left="5760" w:hanging="360"/>
      </w:pPr>
    </w:lvl>
    <w:lvl w:ilvl="8" w:tplc="96640D6A" w:tentative="1">
      <w:start w:val="1"/>
      <w:numFmt w:val="decimal"/>
      <w:lvlText w:val="%9."/>
      <w:lvlJc w:val="left"/>
      <w:pPr>
        <w:tabs>
          <w:tab w:val="num" w:pos="6480"/>
        </w:tabs>
        <w:ind w:left="6480" w:hanging="360"/>
      </w:pPr>
    </w:lvl>
  </w:abstractNum>
  <w:abstractNum w:abstractNumId="1">
    <w:nsid w:val="0CA375B2"/>
    <w:multiLevelType w:val="hybridMultilevel"/>
    <w:tmpl w:val="E98AE854"/>
    <w:lvl w:ilvl="0" w:tplc="7A300746">
      <w:start w:val="1"/>
      <w:numFmt w:val="decimal"/>
      <w:lvlText w:val="%1."/>
      <w:lvlJc w:val="left"/>
      <w:pPr>
        <w:tabs>
          <w:tab w:val="num" w:pos="720"/>
        </w:tabs>
        <w:ind w:left="720" w:hanging="360"/>
      </w:pPr>
    </w:lvl>
    <w:lvl w:ilvl="1" w:tplc="4DD2FCF6" w:tentative="1">
      <w:start w:val="1"/>
      <w:numFmt w:val="decimal"/>
      <w:lvlText w:val="%2."/>
      <w:lvlJc w:val="left"/>
      <w:pPr>
        <w:tabs>
          <w:tab w:val="num" w:pos="1440"/>
        </w:tabs>
        <w:ind w:left="1440" w:hanging="360"/>
      </w:pPr>
    </w:lvl>
    <w:lvl w:ilvl="2" w:tplc="EF40FF94" w:tentative="1">
      <w:start w:val="1"/>
      <w:numFmt w:val="decimal"/>
      <w:lvlText w:val="%3."/>
      <w:lvlJc w:val="left"/>
      <w:pPr>
        <w:tabs>
          <w:tab w:val="num" w:pos="2160"/>
        </w:tabs>
        <w:ind w:left="2160" w:hanging="360"/>
      </w:pPr>
    </w:lvl>
    <w:lvl w:ilvl="3" w:tplc="7884DB10" w:tentative="1">
      <w:start w:val="1"/>
      <w:numFmt w:val="decimal"/>
      <w:lvlText w:val="%4."/>
      <w:lvlJc w:val="left"/>
      <w:pPr>
        <w:tabs>
          <w:tab w:val="num" w:pos="2880"/>
        </w:tabs>
        <w:ind w:left="2880" w:hanging="360"/>
      </w:pPr>
    </w:lvl>
    <w:lvl w:ilvl="4" w:tplc="9E827ABC" w:tentative="1">
      <w:start w:val="1"/>
      <w:numFmt w:val="decimal"/>
      <w:lvlText w:val="%5."/>
      <w:lvlJc w:val="left"/>
      <w:pPr>
        <w:tabs>
          <w:tab w:val="num" w:pos="3600"/>
        </w:tabs>
        <w:ind w:left="3600" w:hanging="360"/>
      </w:pPr>
    </w:lvl>
    <w:lvl w:ilvl="5" w:tplc="0E94A1BE" w:tentative="1">
      <w:start w:val="1"/>
      <w:numFmt w:val="decimal"/>
      <w:lvlText w:val="%6."/>
      <w:lvlJc w:val="left"/>
      <w:pPr>
        <w:tabs>
          <w:tab w:val="num" w:pos="4320"/>
        </w:tabs>
        <w:ind w:left="4320" w:hanging="360"/>
      </w:pPr>
    </w:lvl>
    <w:lvl w:ilvl="6" w:tplc="600C3FA6" w:tentative="1">
      <w:start w:val="1"/>
      <w:numFmt w:val="decimal"/>
      <w:lvlText w:val="%7."/>
      <w:lvlJc w:val="left"/>
      <w:pPr>
        <w:tabs>
          <w:tab w:val="num" w:pos="5040"/>
        </w:tabs>
        <w:ind w:left="5040" w:hanging="360"/>
      </w:pPr>
    </w:lvl>
    <w:lvl w:ilvl="7" w:tplc="1A241CDA" w:tentative="1">
      <w:start w:val="1"/>
      <w:numFmt w:val="decimal"/>
      <w:lvlText w:val="%8."/>
      <w:lvlJc w:val="left"/>
      <w:pPr>
        <w:tabs>
          <w:tab w:val="num" w:pos="5760"/>
        </w:tabs>
        <w:ind w:left="5760" w:hanging="360"/>
      </w:pPr>
    </w:lvl>
    <w:lvl w:ilvl="8" w:tplc="575235D2" w:tentative="1">
      <w:start w:val="1"/>
      <w:numFmt w:val="decimal"/>
      <w:lvlText w:val="%9."/>
      <w:lvlJc w:val="left"/>
      <w:pPr>
        <w:tabs>
          <w:tab w:val="num" w:pos="6480"/>
        </w:tabs>
        <w:ind w:left="6480" w:hanging="360"/>
      </w:pPr>
    </w:lvl>
  </w:abstractNum>
  <w:abstractNum w:abstractNumId="2">
    <w:nsid w:val="110A6208"/>
    <w:multiLevelType w:val="hybridMultilevel"/>
    <w:tmpl w:val="64EC1AD4"/>
    <w:lvl w:ilvl="0" w:tplc="13BA07BE">
      <w:numFmt w:val="bullet"/>
      <w:lvlText w:val="●"/>
      <w:lvlJc w:val="left"/>
      <w:pPr>
        <w:tabs>
          <w:tab w:val="num" w:pos="211"/>
        </w:tabs>
        <w:ind w:left="211" w:hanging="570"/>
      </w:pPr>
      <w:rPr>
        <w:rFonts w:ascii="黑体" w:eastAsia="黑体" w:hAnsi="宋体" w:cs="Times New Roman" w:hint="eastAsia"/>
      </w:rPr>
    </w:lvl>
    <w:lvl w:ilvl="1" w:tplc="04090003" w:tentative="1">
      <w:start w:val="1"/>
      <w:numFmt w:val="bullet"/>
      <w:lvlText w:val=""/>
      <w:lvlJc w:val="left"/>
      <w:pPr>
        <w:tabs>
          <w:tab w:val="num" w:pos="481"/>
        </w:tabs>
        <w:ind w:left="481" w:hanging="420"/>
      </w:pPr>
      <w:rPr>
        <w:rFonts w:ascii="Wingdings" w:hAnsi="Wingdings" w:hint="default"/>
      </w:rPr>
    </w:lvl>
    <w:lvl w:ilvl="2" w:tplc="04090005"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3" w:tentative="1">
      <w:start w:val="1"/>
      <w:numFmt w:val="bullet"/>
      <w:lvlText w:val=""/>
      <w:lvlJc w:val="left"/>
      <w:pPr>
        <w:tabs>
          <w:tab w:val="num" w:pos="1741"/>
        </w:tabs>
        <w:ind w:left="1741" w:hanging="420"/>
      </w:pPr>
      <w:rPr>
        <w:rFonts w:ascii="Wingdings" w:hAnsi="Wingdings" w:hint="default"/>
      </w:rPr>
    </w:lvl>
    <w:lvl w:ilvl="5" w:tplc="04090005"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3" w:tentative="1">
      <w:start w:val="1"/>
      <w:numFmt w:val="bullet"/>
      <w:lvlText w:val=""/>
      <w:lvlJc w:val="left"/>
      <w:pPr>
        <w:tabs>
          <w:tab w:val="num" w:pos="3001"/>
        </w:tabs>
        <w:ind w:left="3001" w:hanging="420"/>
      </w:pPr>
      <w:rPr>
        <w:rFonts w:ascii="Wingdings" w:hAnsi="Wingdings" w:hint="default"/>
      </w:rPr>
    </w:lvl>
    <w:lvl w:ilvl="8" w:tplc="04090005" w:tentative="1">
      <w:start w:val="1"/>
      <w:numFmt w:val="bullet"/>
      <w:lvlText w:val=""/>
      <w:lvlJc w:val="left"/>
      <w:pPr>
        <w:tabs>
          <w:tab w:val="num" w:pos="3421"/>
        </w:tabs>
        <w:ind w:left="3421" w:hanging="420"/>
      </w:pPr>
      <w:rPr>
        <w:rFonts w:ascii="Wingdings" w:hAnsi="Wingdings" w:hint="default"/>
      </w:rPr>
    </w:lvl>
  </w:abstractNum>
  <w:abstractNum w:abstractNumId="3">
    <w:nsid w:val="16D93961"/>
    <w:multiLevelType w:val="hybridMultilevel"/>
    <w:tmpl w:val="2CAC361A"/>
    <w:lvl w:ilvl="0" w:tplc="E7646B5C">
      <w:numFmt w:val="bullet"/>
      <w:lvlText w:val="●"/>
      <w:lvlJc w:val="left"/>
      <w:pPr>
        <w:tabs>
          <w:tab w:val="num" w:pos="360"/>
        </w:tabs>
        <w:ind w:left="360" w:hanging="360"/>
      </w:pPr>
      <w:rPr>
        <w:rFonts w:ascii="黑体" w:eastAsia="黑体" w:hAnsi="Times New Roman" w:cs="黑体" w:hint="eastAsia"/>
        <w:b w:val="0"/>
        <w:i w:val="0"/>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D3A4A46"/>
    <w:multiLevelType w:val="hybridMultilevel"/>
    <w:tmpl w:val="8B1645E4"/>
    <w:lvl w:ilvl="0" w:tplc="C7D00E5E">
      <w:numFmt w:val="bullet"/>
      <w:lvlText w:val="●"/>
      <w:lvlJc w:val="left"/>
      <w:pPr>
        <w:tabs>
          <w:tab w:val="num" w:pos="360"/>
        </w:tabs>
        <w:ind w:left="360" w:hanging="360"/>
      </w:pPr>
      <w:rPr>
        <w:rFonts w:ascii="黑体" w:eastAsia="黑体" w:hAnsi="Times New Roman" w:cs="黑体" w:hint="eastAsia"/>
        <w:b w:val="0"/>
        <w:i w:val="0"/>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E4F4158"/>
    <w:multiLevelType w:val="hybridMultilevel"/>
    <w:tmpl w:val="DCDA2D26"/>
    <w:lvl w:ilvl="0" w:tplc="9E9675A0">
      <w:numFmt w:val="bullet"/>
      <w:lvlText w:val="●"/>
      <w:lvlJc w:val="left"/>
      <w:pPr>
        <w:tabs>
          <w:tab w:val="num" w:pos="1"/>
        </w:tabs>
        <w:ind w:left="1" w:hanging="360"/>
      </w:pPr>
      <w:rPr>
        <w:rFonts w:ascii="黑体" w:eastAsia="黑体" w:hAnsi="Times New Roman" w:cs="黑体" w:hint="eastAsia"/>
        <w:b w:val="0"/>
        <w:i w:val="0"/>
        <w:sz w:val="24"/>
      </w:rPr>
    </w:lvl>
    <w:lvl w:ilvl="1" w:tplc="04090003" w:tentative="1">
      <w:start w:val="1"/>
      <w:numFmt w:val="bullet"/>
      <w:lvlText w:val=""/>
      <w:lvlJc w:val="left"/>
      <w:pPr>
        <w:tabs>
          <w:tab w:val="num" w:pos="481"/>
        </w:tabs>
        <w:ind w:left="481" w:hanging="420"/>
      </w:pPr>
      <w:rPr>
        <w:rFonts w:ascii="Wingdings" w:hAnsi="Wingdings" w:hint="default"/>
      </w:rPr>
    </w:lvl>
    <w:lvl w:ilvl="2" w:tplc="04090005"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3" w:tentative="1">
      <w:start w:val="1"/>
      <w:numFmt w:val="bullet"/>
      <w:lvlText w:val=""/>
      <w:lvlJc w:val="left"/>
      <w:pPr>
        <w:tabs>
          <w:tab w:val="num" w:pos="1741"/>
        </w:tabs>
        <w:ind w:left="1741" w:hanging="420"/>
      </w:pPr>
      <w:rPr>
        <w:rFonts w:ascii="Wingdings" w:hAnsi="Wingdings" w:hint="default"/>
      </w:rPr>
    </w:lvl>
    <w:lvl w:ilvl="5" w:tplc="04090005"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3" w:tentative="1">
      <w:start w:val="1"/>
      <w:numFmt w:val="bullet"/>
      <w:lvlText w:val=""/>
      <w:lvlJc w:val="left"/>
      <w:pPr>
        <w:tabs>
          <w:tab w:val="num" w:pos="3001"/>
        </w:tabs>
        <w:ind w:left="3001" w:hanging="420"/>
      </w:pPr>
      <w:rPr>
        <w:rFonts w:ascii="Wingdings" w:hAnsi="Wingdings" w:hint="default"/>
      </w:rPr>
    </w:lvl>
    <w:lvl w:ilvl="8" w:tplc="04090005" w:tentative="1">
      <w:start w:val="1"/>
      <w:numFmt w:val="bullet"/>
      <w:lvlText w:val=""/>
      <w:lvlJc w:val="left"/>
      <w:pPr>
        <w:tabs>
          <w:tab w:val="num" w:pos="3421"/>
        </w:tabs>
        <w:ind w:left="3421" w:hanging="420"/>
      </w:pPr>
      <w:rPr>
        <w:rFonts w:ascii="Wingdings" w:hAnsi="Wingdings" w:hint="default"/>
      </w:rPr>
    </w:lvl>
  </w:abstractNum>
  <w:abstractNum w:abstractNumId="6">
    <w:nsid w:val="33306DF7"/>
    <w:multiLevelType w:val="hybridMultilevel"/>
    <w:tmpl w:val="E7763906"/>
    <w:lvl w:ilvl="0" w:tplc="04090001">
      <w:start w:val="1"/>
      <w:numFmt w:val="bullet"/>
      <w:lvlText w:val=""/>
      <w:lvlJc w:val="left"/>
      <w:pPr>
        <w:tabs>
          <w:tab w:val="num" w:pos="63"/>
        </w:tabs>
        <w:ind w:left="63" w:hanging="420"/>
      </w:pPr>
      <w:rPr>
        <w:rFonts w:ascii="Wingdings" w:hAnsi="Wingdings" w:hint="default"/>
      </w:rPr>
    </w:lvl>
    <w:lvl w:ilvl="1" w:tplc="04090003" w:tentative="1">
      <w:start w:val="1"/>
      <w:numFmt w:val="bullet"/>
      <w:lvlText w:val=""/>
      <w:lvlJc w:val="left"/>
      <w:pPr>
        <w:tabs>
          <w:tab w:val="num" w:pos="483"/>
        </w:tabs>
        <w:ind w:left="483" w:hanging="420"/>
      </w:pPr>
      <w:rPr>
        <w:rFonts w:ascii="Wingdings" w:hAnsi="Wingdings" w:hint="default"/>
      </w:rPr>
    </w:lvl>
    <w:lvl w:ilvl="2" w:tplc="04090005"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3" w:tentative="1">
      <w:start w:val="1"/>
      <w:numFmt w:val="bullet"/>
      <w:lvlText w:val=""/>
      <w:lvlJc w:val="left"/>
      <w:pPr>
        <w:tabs>
          <w:tab w:val="num" w:pos="1743"/>
        </w:tabs>
        <w:ind w:left="1743" w:hanging="420"/>
      </w:pPr>
      <w:rPr>
        <w:rFonts w:ascii="Wingdings" w:hAnsi="Wingdings" w:hint="default"/>
      </w:rPr>
    </w:lvl>
    <w:lvl w:ilvl="5" w:tplc="04090005"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3" w:tentative="1">
      <w:start w:val="1"/>
      <w:numFmt w:val="bullet"/>
      <w:lvlText w:val=""/>
      <w:lvlJc w:val="left"/>
      <w:pPr>
        <w:tabs>
          <w:tab w:val="num" w:pos="3003"/>
        </w:tabs>
        <w:ind w:left="3003" w:hanging="420"/>
      </w:pPr>
      <w:rPr>
        <w:rFonts w:ascii="Wingdings" w:hAnsi="Wingdings" w:hint="default"/>
      </w:rPr>
    </w:lvl>
    <w:lvl w:ilvl="8" w:tplc="04090005" w:tentative="1">
      <w:start w:val="1"/>
      <w:numFmt w:val="bullet"/>
      <w:lvlText w:val=""/>
      <w:lvlJc w:val="left"/>
      <w:pPr>
        <w:tabs>
          <w:tab w:val="num" w:pos="3423"/>
        </w:tabs>
        <w:ind w:left="3423" w:hanging="420"/>
      </w:pPr>
      <w:rPr>
        <w:rFonts w:ascii="Wingdings" w:hAnsi="Wingdings" w:hint="default"/>
      </w:rPr>
    </w:lvl>
  </w:abstractNum>
  <w:abstractNum w:abstractNumId="7">
    <w:nsid w:val="3E1D1C6B"/>
    <w:multiLevelType w:val="hybridMultilevel"/>
    <w:tmpl w:val="EFA64468"/>
    <w:lvl w:ilvl="0" w:tplc="8790155C">
      <w:start w:val="2003"/>
      <w:numFmt w:val="bullet"/>
      <w:lvlText w:val="●"/>
      <w:lvlJc w:val="left"/>
      <w:pPr>
        <w:tabs>
          <w:tab w:val="num" w:pos="557"/>
        </w:tabs>
        <w:ind w:left="557" w:hanging="495"/>
      </w:pPr>
      <w:rPr>
        <w:rFonts w:ascii="黑体" w:eastAsia="黑体" w:hAnsi="宋体" w:cs="Times New Roman" w:hint="eastAsia"/>
        <w:i w:val="0"/>
        <w:sz w:val="24"/>
      </w:rPr>
    </w:lvl>
    <w:lvl w:ilvl="1" w:tplc="04090003" w:tentative="1">
      <w:start w:val="1"/>
      <w:numFmt w:val="bullet"/>
      <w:lvlText w:val=""/>
      <w:lvlJc w:val="left"/>
      <w:pPr>
        <w:tabs>
          <w:tab w:val="num" w:pos="902"/>
        </w:tabs>
        <w:ind w:left="902" w:hanging="420"/>
      </w:pPr>
      <w:rPr>
        <w:rFonts w:ascii="Wingdings" w:hAnsi="Wingdings" w:hint="default"/>
      </w:rPr>
    </w:lvl>
    <w:lvl w:ilvl="2" w:tplc="04090005" w:tentative="1">
      <w:start w:val="1"/>
      <w:numFmt w:val="bullet"/>
      <w:lvlText w:val=""/>
      <w:lvlJc w:val="left"/>
      <w:pPr>
        <w:tabs>
          <w:tab w:val="num" w:pos="1322"/>
        </w:tabs>
        <w:ind w:left="1322" w:hanging="420"/>
      </w:pPr>
      <w:rPr>
        <w:rFonts w:ascii="Wingdings" w:hAnsi="Wingdings" w:hint="default"/>
      </w:rPr>
    </w:lvl>
    <w:lvl w:ilvl="3" w:tplc="04090001" w:tentative="1">
      <w:start w:val="1"/>
      <w:numFmt w:val="bullet"/>
      <w:lvlText w:val=""/>
      <w:lvlJc w:val="left"/>
      <w:pPr>
        <w:tabs>
          <w:tab w:val="num" w:pos="1742"/>
        </w:tabs>
        <w:ind w:left="1742" w:hanging="420"/>
      </w:pPr>
      <w:rPr>
        <w:rFonts w:ascii="Wingdings" w:hAnsi="Wingdings" w:hint="default"/>
      </w:rPr>
    </w:lvl>
    <w:lvl w:ilvl="4" w:tplc="04090003" w:tentative="1">
      <w:start w:val="1"/>
      <w:numFmt w:val="bullet"/>
      <w:lvlText w:val=""/>
      <w:lvlJc w:val="left"/>
      <w:pPr>
        <w:tabs>
          <w:tab w:val="num" w:pos="2162"/>
        </w:tabs>
        <w:ind w:left="2162" w:hanging="420"/>
      </w:pPr>
      <w:rPr>
        <w:rFonts w:ascii="Wingdings" w:hAnsi="Wingdings" w:hint="default"/>
      </w:rPr>
    </w:lvl>
    <w:lvl w:ilvl="5" w:tplc="04090005" w:tentative="1">
      <w:start w:val="1"/>
      <w:numFmt w:val="bullet"/>
      <w:lvlText w:val=""/>
      <w:lvlJc w:val="left"/>
      <w:pPr>
        <w:tabs>
          <w:tab w:val="num" w:pos="2582"/>
        </w:tabs>
        <w:ind w:left="2582" w:hanging="420"/>
      </w:pPr>
      <w:rPr>
        <w:rFonts w:ascii="Wingdings" w:hAnsi="Wingdings" w:hint="default"/>
      </w:rPr>
    </w:lvl>
    <w:lvl w:ilvl="6" w:tplc="04090001" w:tentative="1">
      <w:start w:val="1"/>
      <w:numFmt w:val="bullet"/>
      <w:lvlText w:val=""/>
      <w:lvlJc w:val="left"/>
      <w:pPr>
        <w:tabs>
          <w:tab w:val="num" w:pos="3002"/>
        </w:tabs>
        <w:ind w:left="3002" w:hanging="420"/>
      </w:pPr>
      <w:rPr>
        <w:rFonts w:ascii="Wingdings" w:hAnsi="Wingdings" w:hint="default"/>
      </w:rPr>
    </w:lvl>
    <w:lvl w:ilvl="7" w:tplc="04090003" w:tentative="1">
      <w:start w:val="1"/>
      <w:numFmt w:val="bullet"/>
      <w:lvlText w:val=""/>
      <w:lvlJc w:val="left"/>
      <w:pPr>
        <w:tabs>
          <w:tab w:val="num" w:pos="3422"/>
        </w:tabs>
        <w:ind w:left="3422" w:hanging="420"/>
      </w:pPr>
      <w:rPr>
        <w:rFonts w:ascii="Wingdings" w:hAnsi="Wingdings" w:hint="default"/>
      </w:rPr>
    </w:lvl>
    <w:lvl w:ilvl="8" w:tplc="04090005" w:tentative="1">
      <w:start w:val="1"/>
      <w:numFmt w:val="bullet"/>
      <w:lvlText w:val=""/>
      <w:lvlJc w:val="left"/>
      <w:pPr>
        <w:tabs>
          <w:tab w:val="num" w:pos="3842"/>
        </w:tabs>
        <w:ind w:left="3842" w:hanging="420"/>
      </w:pPr>
      <w:rPr>
        <w:rFonts w:ascii="Wingdings" w:hAnsi="Wingdings" w:hint="default"/>
      </w:rPr>
    </w:lvl>
  </w:abstractNum>
  <w:abstractNum w:abstractNumId="8">
    <w:nsid w:val="430724A5"/>
    <w:multiLevelType w:val="hybridMultilevel"/>
    <w:tmpl w:val="7782207E"/>
    <w:lvl w:ilvl="0" w:tplc="04090001">
      <w:start w:val="1"/>
      <w:numFmt w:val="bullet"/>
      <w:lvlText w:val=""/>
      <w:lvlJc w:val="left"/>
      <w:pPr>
        <w:tabs>
          <w:tab w:val="num" w:pos="63"/>
        </w:tabs>
        <w:ind w:left="63" w:hanging="420"/>
      </w:pPr>
      <w:rPr>
        <w:rFonts w:ascii="Wingdings" w:hAnsi="Wingdings" w:hint="default"/>
      </w:rPr>
    </w:lvl>
    <w:lvl w:ilvl="1" w:tplc="04090003" w:tentative="1">
      <w:start w:val="1"/>
      <w:numFmt w:val="bullet"/>
      <w:lvlText w:val=""/>
      <w:lvlJc w:val="left"/>
      <w:pPr>
        <w:tabs>
          <w:tab w:val="num" w:pos="483"/>
        </w:tabs>
        <w:ind w:left="483" w:hanging="420"/>
      </w:pPr>
      <w:rPr>
        <w:rFonts w:ascii="Wingdings" w:hAnsi="Wingdings" w:hint="default"/>
      </w:rPr>
    </w:lvl>
    <w:lvl w:ilvl="2" w:tplc="04090005"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3" w:tentative="1">
      <w:start w:val="1"/>
      <w:numFmt w:val="bullet"/>
      <w:lvlText w:val=""/>
      <w:lvlJc w:val="left"/>
      <w:pPr>
        <w:tabs>
          <w:tab w:val="num" w:pos="1743"/>
        </w:tabs>
        <w:ind w:left="1743" w:hanging="420"/>
      </w:pPr>
      <w:rPr>
        <w:rFonts w:ascii="Wingdings" w:hAnsi="Wingdings" w:hint="default"/>
      </w:rPr>
    </w:lvl>
    <w:lvl w:ilvl="5" w:tplc="04090005"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3" w:tentative="1">
      <w:start w:val="1"/>
      <w:numFmt w:val="bullet"/>
      <w:lvlText w:val=""/>
      <w:lvlJc w:val="left"/>
      <w:pPr>
        <w:tabs>
          <w:tab w:val="num" w:pos="3003"/>
        </w:tabs>
        <w:ind w:left="3003" w:hanging="420"/>
      </w:pPr>
      <w:rPr>
        <w:rFonts w:ascii="Wingdings" w:hAnsi="Wingdings" w:hint="default"/>
      </w:rPr>
    </w:lvl>
    <w:lvl w:ilvl="8" w:tplc="04090005" w:tentative="1">
      <w:start w:val="1"/>
      <w:numFmt w:val="bullet"/>
      <w:lvlText w:val=""/>
      <w:lvlJc w:val="left"/>
      <w:pPr>
        <w:tabs>
          <w:tab w:val="num" w:pos="3423"/>
        </w:tabs>
        <w:ind w:left="3423" w:hanging="420"/>
      </w:pPr>
      <w:rPr>
        <w:rFonts w:ascii="Wingdings" w:hAnsi="Wingdings" w:hint="default"/>
      </w:rPr>
    </w:lvl>
  </w:abstractNum>
  <w:abstractNum w:abstractNumId="9">
    <w:nsid w:val="43A67929"/>
    <w:multiLevelType w:val="hybridMultilevel"/>
    <w:tmpl w:val="2C8EAFC8"/>
    <w:lvl w:ilvl="0" w:tplc="AC0A9E9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5F62EF1"/>
    <w:multiLevelType w:val="hybridMultilevel"/>
    <w:tmpl w:val="1AC45B02"/>
    <w:lvl w:ilvl="0" w:tplc="571AE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A674D6"/>
    <w:multiLevelType w:val="hybridMultilevel"/>
    <w:tmpl w:val="D59421CC"/>
    <w:lvl w:ilvl="0" w:tplc="461C0798">
      <w:numFmt w:val="bullet"/>
      <w:lvlText w:val="◇"/>
      <w:lvlJc w:val="left"/>
      <w:pPr>
        <w:tabs>
          <w:tab w:val="num" w:pos="958"/>
        </w:tabs>
        <w:ind w:left="958" w:hanging="420"/>
      </w:pPr>
      <w:rPr>
        <w:rFonts w:ascii="Times New Roman" w:eastAsia="楷体_GB2312" w:hAnsi="Times New Roman" w:cs="Times New Roman" w:hint="default"/>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tentative="1">
      <w:start w:val="1"/>
      <w:numFmt w:val="bullet"/>
      <w:lvlText w:val=""/>
      <w:lvlJc w:val="left"/>
      <w:pPr>
        <w:tabs>
          <w:tab w:val="num" w:pos="2218"/>
        </w:tabs>
        <w:ind w:left="2218" w:hanging="420"/>
      </w:pPr>
      <w:rPr>
        <w:rFonts w:ascii="Wingdings" w:hAnsi="Wingdings" w:hint="default"/>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12">
    <w:nsid w:val="547316D5"/>
    <w:multiLevelType w:val="hybridMultilevel"/>
    <w:tmpl w:val="1AA45B1C"/>
    <w:lvl w:ilvl="0" w:tplc="5038E53E">
      <w:numFmt w:val="bullet"/>
      <w:lvlText w:val="●"/>
      <w:lvlJc w:val="left"/>
      <w:pPr>
        <w:tabs>
          <w:tab w:val="num" w:pos="211"/>
        </w:tabs>
        <w:ind w:left="211" w:hanging="570"/>
      </w:pPr>
      <w:rPr>
        <w:rFonts w:ascii="黑体" w:eastAsia="黑体" w:hAnsi="宋体" w:cs="Times New Roman" w:hint="eastAsia"/>
        <w:b/>
        <w:color w:val="auto"/>
        <w:sz w:val="28"/>
      </w:rPr>
    </w:lvl>
    <w:lvl w:ilvl="1" w:tplc="04090003" w:tentative="1">
      <w:start w:val="1"/>
      <w:numFmt w:val="bullet"/>
      <w:lvlText w:val=""/>
      <w:lvlJc w:val="left"/>
      <w:pPr>
        <w:tabs>
          <w:tab w:val="num" w:pos="481"/>
        </w:tabs>
        <w:ind w:left="481" w:hanging="420"/>
      </w:pPr>
      <w:rPr>
        <w:rFonts w:ascii="Wingdings" w:hAnsi="Wingdings" w:hint="default"/>
      </w:rPr>
    </w:lvl>
    <w:lvl w:ilvl="2" w:tplc="04090005"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3" w:tentative="1">
      <w:start w:val="1"/>
      <w:numFmt w:val="bullet"/>
      <w:lvlText w:val=""/>
      <w:lvlJc w:val="left"/>
      <w:pPr>
        <w:tabs>
          <w:tab w:val="num" w:pos="1741"/>
        </w:tabs>
        <w:ind w:left="1741" w:hanging="420"/>
      </w:pPr>
      <w:rPr>
        <w:rFonts w:ascii="Wingdings" w:hAnsi="Wingdings" w:hint="default"/>
      </w:rPr>
    </w:lvl>
    <w:lvl w:ilvl="5" w:tplc="04090005"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3" w:tentative="1">
      <w:start w:val="1"/>
      <w:numFmt w:val="bullet"/>
      <w:lvlText w:val=""/>
      <w:lvlJc w:val="left"/>
      <w:pPr>
        <w:tabs>
          <w:tab w:val="num" w:pos="3001"/>
        </w:tabs>
        <w:ind w:left="3001" w:hanging="420"/>
      </w:pPr>
      <w:rPr>
        <w:rFonts w:ascii="Wingdings" w:hAnsi="Wingdings" w:hint="default"/>
      </w:rPr>
    </w:lvl>
    <w:lvl w:ilvl="8" w:tplc="04090005" w:tentative="1">
      <w:start w:val="1"/>
      <w:numFmt w:val="bullet"/>
      <w:lvlText w:val=""/>
      <w:lvlJc w:val="left"/>
      <w:pPr>
        <w:tabs>
          <w:tab w:val="num" w:pos="3421"/>
        </w:tabs>
        <w:ind w:left="3421" w:hanging="420"/>
      </w:pPr>
      <w:rPr>
        <w:rFonts w:ascii="Wingdings" w:hAnsi="Wingdings" w:hint="default"/>
      </w:rPr>
    </w:lvl>
  </w:abstractNum>
  <w:abstractNum w:abstractNumId="13">
    <w:nsid w:val="6016769E"/>
    <w:multiLevelType w:val="hybridMultilevel"/>
    <w:tmpl w:val="CCA6862E"/>
    <w:lvl w:ilvl="0" w:tplc="04090001">
      <w:start w:val="1"/>
      <w:numFmt w:val="bullet"/>
      <w:lvlText w:val=""/>
      <w:lvlJc w:val="left"/>
      <w:pPr>
        <w:ind w:left="61" w:hanging="420"/>
      </w:pPr>
      <w:rPr>
        <w:rFonts w:ascii="Wingdings" w:hAnsi="Wingdings" w:hint="default"/>
      </w:rPr>
    </w:lvl>
    <w:lvl w:ilvl="1" w:tplc="04090003" w:tentative="1">
      <w:start w:val="1"/>
      <w:numFmt w:val="bullet"/>
      <w:lvlText w:val=""/>
      <w:lvlJc w:val="left"/>
      <w:pPr>
        <w:ind w:left="481" w:hanging="420"/>
      </w:pPr>
      <w:rPr>
        <w:rFonts w:ascii="Wingdings" w:hAnsi="Wingdings" w:hint="default"/>
      </w:rPr>
    </w:lvl>
    <w:lvl w:ilvl="2" w:tplc="04090005"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3" w:tentative="1">
      <w:start w:val="1"/>
      <w:numFmt w:val="bullet"/>
      <w:lvlText w:val=""/>
      <w:lvlJc w:val="left"/>
      <w:pPr>
        <w:ind w:left="1741" w:hanging="420"/>
      </w:pPr>
      <w:rPr>
        <w:rFonts w:ascii="Wingdings" w:hAnsi="Wingdings" w:hint="default"/>
      </w:rPr>
    </w:lvl>
    <w:lvl w:ilvl="5" w:tplc="04090005"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3" w:tentative="1">
      <w:start w:val="1"/>
      <w:numFmt w:val="bullet"/>
      <w:lvlText w:val=""/>
      <w:lvlJc w:val="left"/>
      <w:pPr>
        <w:ind w:left="3001" w:hanging="420"/>
      </w:pPr>
      <w:rPr>
        <w:rFonts w:ascii="Wingdings" w:hAnsi="Wingdings" w:hint="default"/>
      </w:rPr>
    </w:lvl>
    <w:lvl w:ilvl="8" w:tplc="04090005" w:tentative="1">
      <w:start w:val="1"/>
      <w:numFmt w:val="bullet"/>
      <w:lvlText w:val=""/>
      <w:lvlJc w:val="left"/>
      <w:pPr>
        <w:ind w:left="3421" w:hanging="420"/>
      </w:pPr>
      <w:rPr>
        <w:rFonts w:ascii="Wingdings" w:hAnsi="Wingdings" w:hint="default"/>
      </w:rPr>
    </w:lvl>
  </w:abstractNum>
  <w:abstractNum w:abstractNumId="14">
    <w:nsid w:val="643A6432"/>
    <w:multiLevelType w:val="multilevel"/>
    <w:tmpl w:val="EFA64468"/>
    <w:lvl w:ilvl="0">
      <w:start w:val="2003"/>
      <w:numFmt w:val="bullet"/>
      <w:lvlText w:val="●"/>
      <w:lvlJc w:val="left"/>
      <w:pPr>
        <w:tabs>
          <w:tab w:val="num" w:pos="557"/>
        </w:tabs>
        <w:ind w:left="557" w:hanging="495"/>
      </w:pPr>
      <w:rPr>
        <w:rFonts w:ascii="黑体" w:eastAsia="黑体" w:hAnsi="宋体" w:cs="Times New Roman" w:hint="eastAsia"/>
        <w:i w:val="0"/>
        <w:sz w:val="24"/>
      </w:rPr>
    </w:lvl>
    <w:lvl w:ilvl="1">
      <w:start w:val="1"/>
      <w:numFmt w:val="bullet"/>
      <w:lvlText w:val=""/>
      <w:lvlJc w:val="left"/>
      <w:pPr>
        <w:tabs>
          <w:tab w:val="num" w:pos="902"/>
        </w:tabs>
        <w:ind w:left="902" w:hanging="420"/>
      </w:pPr>
      <w:rPr>
        <w:rFonts w:ascii="Wingdings" w:hAnsi="Wingdings" w:hint="default"/>
      </w:rPr>
    </w:lvl>
    <w:lvl w:ilvl="2">
      <w:start w:val="1"/>
      <w:numFmt w:val="bullet"/>
      <w:lvlText w:val=""/>
      <w:lvlJc w:val="left"/>
      <w:pPr>
        <w:tabs>
          <w:tab w:val="num" w:pos="1322"/>
        </w:tabs>
        <w:ind w:left="1322" w:hanging="420"/>
      </w:pPr>
      <w:rPr>
        <w:rFonts w:ascii="Wingdings" w:hAnsi="Wingdings" w:hint="default"/>
      </w:rPr>
    </w:lvl>
    <w:lvl w:ilvl="3">
      <w:start w:val="1"/>
      <w:numFmt w:val="bullet"/>
      <w:lvlText w:val=""/>
      <w:lvlJc w:val="left"/>
      <w:pPr>
        <w:tabs>
          <w:tab w:val="num" w:pos="1742"/>
        </w:tabs>
        <w:ind w:left="1742" w:hanging="420"/>
      </w:pPr>
      <w:rPr>
        <w:rFonts w:ascii="Wingdings" w:hAnsi="Wingdings" w:hint="default"/>
      </w:rPr>
    </w:lvl>
    <w:lvl w:ilvl="4">
      <w:start w:val="1"/>
      <w:numFmt w:val="bullet"/>
      <w:lvlText w:val=""/>
      <w:lvlJc w:val="left"/>
      <w:pPr>
        <w:tabs>
          <w:tab w:val="num" w:pos="2162"/>
        </w:tabs>
        <w:ind w:left="2162" w:hanging="420"/>
      </w:pPr>
      <w:rPr>
        <w:rFonts w:ascii="Wingdings" w:hAnsi="Wingdings" w:hint="default"/>
      </w:rPr>
    </w:lvl>
    <w:lvl w:ilvl="5">
      <w:start w:val="1"/>
      <w:numFmt w:val="bullet"/>
      <w:lvlText w:val=""/>
      <w:lvlJc w:val="left"/>
      <w:pPr>
        <w:tabs>
          <w:tab w:val="num" w:pos="2582"/>
        </w:tabs>
        <w:ind w:left="2582" w:hanging="420"/>
      </w:pPr>
      <w:rPr>
        <w:rFonts w:ascii="Wingdings" w:hAnsi="Wingdings" w:hint="default"/>
      </w:rPr>
    </w:lvl>
    <w:lvl w:ilvl="6">
      <w:start w:val="1"/>
      <w:numFmt w:val="bullet"/>
      <w:lvlText w:val=""/>
      <w:lvlJc w:val="left"/>
      <w:pPr>
        <w:tabs>
          <w:tab w:val="num" w:pos="3002"/>
        </w:tabs>
        <w:ind w:left="3002" w:hanging="420"/>
      </w:pPr>
      <w:rPr>
        <w:rFonts w:ascii="Wingdings" w:hAnsi="Wingdings" w:hint="default"/>
      </w:rPr>
    </w:lvl>
    <w:lvl w:ilvl="7">
      <w:start w:val="1"/>
      <w:numFmt w:val="bullet"/>
      <w:lvlText w:val=""/>
      <w:lvlJc w:val="left"/>
      <w:pPr>
        <w:tabs>
          <w:tab w:val="num" w:pos="3422"/>
        </w:tabs>
        <w:ind w:left="3422" w:hanging="420"/>
      </w:pPr>
      <w:rPr>
        <w:rFonts w:ascii="Wingdings" w:hAnsi="Wingdings" w:hint="default"/>
      </w:rPr>
    </w:lvl>
    <w:lvl w:ilvl="8">
      <w:start w:val="1"/>
      <w:numFmt w:val="bullet"/>
      <w:lvlText w:val=""/>
      <w:lvlJc w:val="left"/>
      <w:pPr>
        <w:tabs>
          <w:tab w:val="num" w:pos="3842"/>
        </w:tabs>
        <w:ind w:left="3842" w:hanging="420"/>
      </w:pPr>
      <w:rPr>
        <w:rFonts w:ascii="Wingdings" w:hAnsi="Wingdings" w:hint="default"/>
      </w:rPr>
    </w:lvl>
  </w:abstractNum>
  <w:abstractNum w:abstractNumId="15">
    <w:nsid w:val="6FEC71DF"/>
    <w:multiLevelType w:val="hybridMultilevel"/>
    <w:tmpl w:val="79261998"/>
    <w:lvl w:ilvl="0" w:tplc="04090001">
      <w:start w:val="1"/>
      <w:numFmt w:val="bullet"/>
      <w:lvlText w:val=""/>
      <w:lvlJc w:val="left"/>
      <w:pPr>
        <w:tabs>
          <w:tab w:val="num" w:pos="63"/>
        </w:tabs>
        <w:ind w:left="63" w:hanging="420"/>
      </w:pPr>
      <w:rPr>
        <w:rFonts w:ascii="Wingdings" w:hAnsi="Wingdings" w:hint="default"/>
      </w:rPr>
    </w:lvl>
    <w:lvl w:ilvl="1" w:tplc="04090003" w:tentative="1">
      <w:start w:val="1"/>
      <w:numFmt w:val="bullet"/>
      <w:lvlText w:val=""/>
      <w:lvlJc w:val="left"/>
      <w:pPr>
        <w:tabs>
          <w:tab w:val="num" w:pos="483"/>
        </w:tabs>
        <w:ind w:left="483" w:hanging="420"/>
      </w:pPr>
      <w:rPr>
        <w:rFonts w:ascii="Wingdings" w:hAnsi="Wingdings" w:hint="default"/>
      </w:rPr>
    </w:lvl>
    <w:lvl w:ilvl="2" w:tplc="04090005"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3" w:tentative="1">
      <w:start w:val="1"/>
      <w:numFmt w:val="bullet"/>
      <w:lvlText w:val=""/>
      <w:lvlJc w:val="left"/>
      <w:pPr>
        <w:tabs>
          <w:tab w:val="num" w:pos="1743"/>
        </w:tabs>
        <w:ind w:left="1743" w:hanging="420"/>
      </w:pPr>
      <w:rPr>
        <w:rFonts w:ascii="Wingdings" w:hAnsi="Wingdings" w:hint="default"/>
      </w:rPr>
    </w:lvl>
    <w:lvl w:ilvl="5" w:tplc="04090005"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3" w:tentative="1">
      <w:start w:val="1"/>
      <w:numFmt w:val="bullet"/>
      <w:lvlText w:val=""/>
      <w:lvlJc w:val="left"/>
      <w:pPr>
        <w:tabs>
          <w:tab w:val="num" w:pos="3003"/>
        </w:tabs>
        <w:ind w:left="3003" w:hanging="420"/>
      </w:pPr>
      <w:rPr>
        <w:rFonts w:ascii="Wingdings" w:hAnsi="Wingdings" w:hint="default"/>
      </w:rPr>
    </w:lvl>
    <w:lvl w:ilvl="8" w:tplc="04090005" w:tentative="1">
      <w:start w:val="1"/>
      <w:numFmt w:val="bullet"/>
      <w:lvlText w:val=""/>
      <w:lvlJc w:val="left"/>
      <w:pPr>
        <w:tabs>
          <w:tab w:val="num" w:pos="3423"/>
        </w:tabs>
        <w:ind w:left="3423" w:hanging="420"/>
      </w:pPr>
      <w:rPr>
        <w:rFonts w:ascii="Wingdings" w:hAnsi="Wingdings" w:hint="default"/>
      </w:rPr>
    </w:lvl>
  </w:abstractNum>
  <w:abstractNum w:abstractNumId="16">
    <w:nsid w:val="732A6DC5"/>
    <w:multiLevelType w:val="hybridMultilevel"/>
    <w:tmpl w:val="60D8CEF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78CF67EA"/>
    <w:multiLevelType w:val="multilevel"/>
    <w:tmpl w:val="A666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66DD7"/>
    <w:multiLevelType w:val="hybridMultilevel"/>
    <w:tmpl w:val="CDDC0806"/>
    <w:lvl w:ilvl="0" w:tplc="BC18573A">
      <w:start w:val="1"/>
      <w:numFmt w:val="japaneseCounting"/>
      <w:lvlText w:val="%1、"/>
      <w:lvlJc w:val="left"/>
      <w:pPr>
        <w:tabs>
          <w:tab w:val="num" w:pos="1130"/>
        </w:tabs>
        <w:ind w:left="1130" w:hanging="57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7"/>
  </w:num>
  <w:num w:numId="2">
    <w:abstractNumId w:val="14"/>
  </w:num>
  <w:num w:numId="3">
    <w:abstractNumId w:val="18"/>
  </w:num>
  <w:num w:numId="4">
    <w:abstractNumId w:val="11"/>
  </w:num>
  <w:num w:numId="5">
    <w:abstractNumId w:val="9"/>
  </w:num>
  <w:num w:numId="6">
    <w:abstractNumId w:val="0"/>
  </w:num>
  <w:num w:numId="7">
    <w:abstractNumId w:val="1"/>
  </w:num>
  <w:num w:numId="8">
    <w:abstractNumId w:val="5"/>
  </w:num>
  <w:num w:numId="9">
    <w:abstractNumId w:val="4"/>
  </w:num>
  <w:num w:numId="10">
    <w:abstractNumId w:val="3"/>
  </w:num>
  <w:num w:numId="11">
    <w:abstractNumId w:val="8"/>
  </w:num>
  <w:num w:numId="12">
    <w:abstractNumId w:val="15"/>
  </w:num>
  <w:num w:numId="13">
    <w:abstractNumId w:val="6"/>
  </w:num>
  <w:num w:numId="14">
    <w:abstractNumId w:val="16"/>
  </w:num>
  <w:num w:numId="15">
    <w:abstractNumId w:val="10"/>
  </w:num>
  <w:num w:numId="16">
    <w:abstractNumId w:val="17"/>
  </w:num>
  <w:num w:numId="17">
    <w:abstractNumId w:val="12"/>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6C0"/>
    <w:rsid w:val="00002684"/>
    <w:rsid w:val="000049D5"/>
    <w:rsid w:val="0000556C"/>
    <w:rsid w:val="0000616E"/>
    <w:rsid w:val="00007295"/>
    <w:rsid w:val="00010592"/>
    <w:rsid w:val="00011D11"/>
    <w:rsid w:val="000132AF"/>
    <w:rsid w:val="000135E5"/>
    <w:rsid w:val="0001418A"/>
    <w:rsid w:val="000147BF"/>
    <w:rsid w:val="00014D87"/>
    <w:rsid w:val="00016B60"/>
    <w:rsid w:val="00020016"/>
    <w:rsid w:val="00021800"/>
    <w:rsid w:val="000231B0"/>
    <w:rsid w:val="00023F79"/>
    <w:rsid w:val="00024192"/>
    <w:rsid w:val="00026686"/>
    <w:rsid w:val="000277CB"/>
    <w:rsid w:val="00027E18"/>
    <w:rsid w:val="00031657"/>
    <w:rsid w:val="00032186"/>
    <w:rsid w:val="00034BCF"/>
    <w:rsid w:val="0003584B"/>
    <w:rsid w:val="0003644C"/>
    <w:rsid w:val="00036A31"/>
    <w:rsid w:val="00036C29"/>
    <w:rsid w:val="000370E6"/>
    <w:rsid w:val="0003735C"/>
    <w:rsid w:val="00037667"/>
    <w:rsid w:val="00041CE0"/>
    <w:rsid w:val="00043068"/>
    <w:rsid w:val="0004505E"/>
    <w:rsid w:val="000451AE"/>
    <w:rsid w:val="000452C2"/>
    <w:rsid w:val="00045E1A"/>
    <w:rsid w:val="00050472"/>
    <w:rsid w:val="00054767"/>
    <w:rsid w:val="00056E95"/>
    <w:rsid w:val="00065707"/>
    <w:rsid w:val="00065CEB"/>
    <w:rsid w:val="000662A2"/>
    <w:rsid w:val="000677EF"/>
    <w:rsid w:val="00067E5E"/>
    <w:rsid w:val="00070430"/>
    <w:rsid w:val="00071BE5"/>
    <w:rsid w:val="00071F23"/>
    <w:rsid w:val="00072045"/>
    <w:rsid w:val="0007274E"/>
    <w:rsid w:val="0007611E"/>
    <w:rsid w:val="0008129A"/>
    <w:rsid w:val="00081F0F"/>
    <w:rsid w:val="00082FD0"/>
    <w:rsid w:val="00083DCC"/>
    <w:rsid w:val="00083E73"/>
    <w:rsid w:val="00084B5B"/>
    <w:rsid w:val="00085D11"/>
    <w:rsid w:val="00086AA8"/>
    <w:rsid w:val="000A3E7F"/>
    <w:rsid w:val="000A4772"/>
    <w:rsid w:val="000A631D"/>
    <w:rsid w:val="000A6E03"/>
    <w:rsid w:val="000A7F39"/>
    <w:rsid w:val="000B0F0F"/>
    <w:rsid w:val="000B2063"/>
    <w:rsid w:val="000B372A"/>
    <w:rsid w:val="000B3D12"/>
    <w:rsid w:val="000B49C3"/>
    <w:rsid w:val="000B49D1"/>
    <w:rsid w:val="000B6E03"/>
    <w:rsid w:val="000B7617"/>
    <w:rsid w:val="000C41BE"/>
    <w:rsid w:val="000C76BF"/>
    <w:rsid w:val="000D35F6"/>
    <w:rsid w:val="000D4BF1"/>
    <w:rsid w:val="000D51CA"/>
    <w:rsid w:val="000D79B5"/>
    <w:rsid w:val="000D7D85"/>
    <w:rsid w:val="000E0684"/>
    <w:rsid w:val="000E07D6"/>
    <w:rsid w:val="000E2E57"/>
    <w:rsid w:val="000E39AD"/>
    <w:rsid w:val="000E4A7C"/>
    <w:rsid w:val="000E5330"/>
    <w:rsid w:val="000E593E"/>
    <w:rsid w:val="000E6FF5"/>
    <w:rsid w:val="000F195B"/>
    <w:rsid w:val="000F1A1B"/>
    <w:rsid w:val="000F2DE6"/>
    <w:rsid w:val="000F3EB0"/>
    <w:rsid w:val="000F5332"/>
    <w:rsid w:val="000F7B72"/>
    <w:rsid w:val="00100AD8"/>
    <w:rsid w:val="00102CA8"/>
    <w:rsid w:val="001031AE"/>
    <w:rsid w:val="0010381A"/>
    <w:rsid w:val="00106A6C"/>
    <w:rsid w:val="00106C4D"/>
    <w:rsid w:val="00110028"/>
    <w:rsid w:val="001105C4"/>
    <w:rsid w:val="00110B4C"/>
    <w:rsid w:val="00111A22"/>
    <w:rsid w:val="00112693"/>
    <w:rsid w:val="00112BF0"/>
    <w:rsid w:val="00113998"/>
    <w:rsid w:val="00115577"/>
    <w:rsid w:val="00121917"/>
    <w:rsid w:val="00121EEE"/>
    <w:rsid w:val="00122730"/>
    <w:rsid w:val="0012643F"/>
    <w:rsid w:val="00127704"/>
    <w:rsid w:val="00132F44"/>
    <w:rsid w:val="001358E4"/>
    <w:rsid w:val="00135B9E"/>
    <w:rsid w:val="00137464"/>
    <w:rsid w:val="00137BD4"/>
    <w:rsid w:val="0014093D"/>
    <w:rsid w:val="0014094D"/>
    <w:rsid w:val="00141243"/>
    <w:rsid w:val="00142851"/>
    <w:rsid w:val="00143B80"/>
    <w:rsid w:val="00145B46"/>
    <w:rsid w:val="00151C30"/>
    <w:rsid w:val="00152C56"/>
    <w:rsid w:val="00155C1A"/>
    <w:rsid w:val="00156CBF"/>
    <w:rsid w:val="00160F47"/>
    <w:rsid w:val="00161971"/>
    <w:rsid w:val="0016354F"/>
    <w:rsid w:val="001648E2"/>
    <w:rsid w:val="00164AC8"/>
    <w:rsid w:val="00166BDE"/>
    <w:rsid w:val="00172931"/>
    <w:rsid w:val="00173A02"/>
    <w:rsid w:val="001751B0"/>
    <w:rsid w:val="001761C4"/>
    <w:rsid w:val="001764B2"/>
    <w:rsid w:val="0017723B"/>
    <w:rsid w:val="00180C93"/>
    <w:rsid w:val="00181020"/>
    <w:rsid w:val="001814BD"/>
    <w:rsid w:val="00182B6F"/>
    <w:rsid w:val="001852CB"/>
    <w:rsid w:val="0018738A"/>
    <w:rsid w:val="00187928"/>
    <w:rsid w:val="001879B3"/>
    <w:rsid w:val="00191DEC"/>
    <w:rsid w:val="00192EF0"/>
    <w:rsid w:val="001956F6"/>
    <w:rsid w:val="001A3CC6"/>
    <w:rsid w:val="001A6A92"/>
    <w:rsid w:val="001B0D8A"/>
    <w:rsid w:val="001B286B"/>
    <w:rsid w:val="001B5094"/>
    <w:rsid w:val="001B5ABB"/>
    <w:rsid w:val="001C50F0"/>
    <w:rsid w:val="001C658E"/>
    <w:rsid w:val="001C704F"/>
    <w:rsid w:val="001D0D42"/>
    <w:rsid w:val="001D27BD"/>
    <w:rsid w:val="001D28EA"/>
    <w:rsid w:val="001D2D72"/>
    <w:rsid w:val="001D5397"/>
    <w:rsid w:val="001D5B73"/>
    <w:rsid w:val="001D6684"/>
    <w:rsid w:val="001D6880"/>
    <w:rsid w:val="001D794B"/>
    <w:rsid w:val="001E06D7"/>
    <w:rsid w:val="001E2AB7"/>
    <w:rsid w:val="001E353C"/>
    <w:rsid w:val="001E6562"/>
    <w:rsid w:val="001E7A43"/>
    <w:rsid w:val="001F34BF"/>
    <w:rsid w:val="001F3CE6"/>
    <w:rsid w:val="001F4F8B"/>
    <w:rsid w:val="00200DD3"/>
    <w:rsid w:val="00201817"/>
    <w:rsid w:val="00205F5C"/>
    <w:rsid w:val="002079D0"/>
    <w:rsid w:val="00207BA4"/>
    <w:rsid w:val="0021224E"/>
    <w:rsid w:val="00214CB5"/>
    <w:rsid w:val="002173A8"/>
    <w:rsid w:val="002176C0"/>
    <w:rsid w:val="002205A1"/>
    <w:rsid w:val="0022330D"/>
    <w:rsid w:val="00223A71"/>
    <w:rsid w:val="0022534E"/>
    <w:rsid w:val="00226CB2"/>
    <w:rsid w:val="00226D73"/>
    <w:rsid w:val="00227A4C"/>
    <w:rsid w:val="002332C4"/>
    <w:rsid w:val="00234425"/>
    <w:rsid w:val="00236466"/>
    <w:rsid w:val="00237CDF"/>
    <w:rsid w:val="00237FC1"/>
    <w:rsid w:val="00241C17"/>
    <w:rsid w:val="0024362D"/>
    <w:rsid w:val="00243E54"/>
    <w:rsid w:val="00244EB3"/>
    <w:rsid w:val="002455B7"/>
    <w:rsid w:val="002472B4"/>
    <w:rsid w:val="002476BB"/>
    <w:rsid w:val="00247A85"/>
    <w:rsid w:val="00251E08"/>
    <w:rsid w:val="00252109"/>
    <w:rsid w:val="00254976"/>
    <w:rsid w:val="00255128"/>
    <w:rsid w:val="00255B52"/>
    <w:rsid w:val="00256525"/>
    <w:rsid w:val="0026133F"/>
    <w:rsid w:val="00262347"/>
    <w:rsid w:val="002629CE"/>
    <w:rsid w:val="00263499"/>
    <w:rsid w:val="002649E1"/>
    <w:rsid w:val="00264E14"/>
    <w:rsid w:val="0026695B"/>
    <w:rsid w:val="0027190E"/>
    <w:rsid w:val="00271FEF"/>
    <w:rsid w:val="002726CC"/>
    <w:rsid w:val="00273FB4"/>
    <w:rsid w:val="002753B8"/>
    <w:rsid w:val="00280FF6"/>
    <w:rsid w:val="00283DA5"/>
    <w:rsid w:val="00286987"/>
    <w:rsid w:val="00286D72"/>
    <w:rsid w:val="00287308"/>
    <w:rsid w:val="0029126A"/>
    <w:rsid w:val="00293428"/>
    <w:rsid w:val="002941F0"/>
    <w:rsid w:val="002A092C"/>
    <w:rsid w:val="002A0C6A"/>
    <w:rsid w:val="002A2922"/>
    <w:rsid w:val="002A2FFA"/>
    <w:rsid w:val="002A36FC"/>
    <w:rsid w:val="002A545E"/>
    <w:rsid w:val="002A5DD0"/>
    <w:rsid w:val="002A66D8"/>
    <w:rsid w:val="002A67AD"/>
    <w:rsid w:val="002A6D17"/>
    <w:rsid w:val="002A784F"/>
    <w:rsid w:val="002B0E57"/>
    <w:rsid w:val="002B3556"/>
    <w:rsid w:val="002B5112"/>
    <w:rsid w:val="002B7063"/>
    <w:rsid w:val="002B74B7"/>
    <w:rsid w:val="002B7C95"/>
    <w:rsid w:val="002B7DD2"/>
    <w:rsid w:val="002C007C"/>
    <w:rsid w:val="002C0919"/>
    <w:rsid w:val="002C1BB1"/>
    <w:rsid w:val="002C288A"/>
    <w:rsid w:val="002C4587"/>
    <w:rsid w:val="002C4B0D"/>
    <w:rsid w:val="002C6E3D"/>
    <w:rsid w:val="002D1DFF"/>
    <w:rsid w:val="002D2224"/>
    <w:rsid w:val="002D2C67"/>
    <w:rsid w:val="002D3D56"/>
    <w:rsid w:val="002D56DF"/>
    <w:rsid w:val="002D5706"/>
    <w:rsid w:val="002D5D4B"/>
    <w:rsid w:val="002D7D74"/>
    <w:rsid w:val="002E0D58"/>
    <w:rsid w:val="002E3E19"/>
    <w:rsid w:val="002E4736"/>
    <w:rsid w:val="002E556B"/>
    <w:rsid w:val="002E5A8C"/>
    <w:rsid w:val="002E614A"/>
    <w:rsid w:val="002E6EAF"/>
    <w:rsid w:val="002E7792"/>
    <w:rsid w:val="002F0BE9"/>
    <w:rsid w:val="002F5F0B"/>
    <w:rsid w:val="002F75D7"/>
    <w:rsid w:val="002F7922"/>
    <w:rsid w:val="003005B4"/>
    <w:rsid w:val="003011E3"/>
    <w:rsid w:val="00303AE1"/>
    <w:rsid w:val="003049AD"/>
    <w:rsid w:val="0030638D"/>
    <w:rsid w:val="0031152B"/>
    <w:rsid w:val="00312635"/>
    <w:rsid w:val="003134E3"/>
    <w:rsid w:val="00313F70"/>
    <w:rsid w:val="00320DD2"/>
    <w:rsid w:val="003211B9"/>
    <w:rsid w:val="00321C72"/>
    <w:rsid w:val="00323A67"/>
    <w:rsid w:val="00323C15"/>
    <w:rsid w:val="00324BAF"/>
    <w:rsid w:val="00326B05"/>
    <w:rsid w:val="00327E13"/>
    <w:rsid w:val="00330108"/>
    <w:rsid w:val="00330C29"/>
    <w:rsid w:val="0033290F"/>
    <w:rsid w:val="00333508"/>
    <w:rsid w:val="0033620D"/>
    <w:rsid w:val="00337904"/>
    <w:rsid w:val="00337D11"/>
    <w:rsid w:val="003404DF"/>
    <w:rsid w:val="00340E28"/>
    <w:rsid w:val="0034626C"/>
    <w:rsid w:val="003479EB"/>
    <w:rsid w:val="00347C8A"/>
    <w:rsid w:val="0035372D"/>
    <w:rsid w:val="0035398E"/>
    <w:rsid w:val="00354BF9"/>
    <w:rsid w:val="00355B39"/>
    <w:rsid w:val="00356685"/>
    <w:rsid w:val="003601DF"/>
    <w:rsid w:val="00361048"/>
    <w:rsid w:val="003621A0"/>
    <w:rsid w:val="00362221"/>
    <w:rsid w:val="00362EB0"/>
    <w:rsid w:val="0036423F"/>
    <w:rsid w:val="00364451"/>
    <w:rsid w:val="00365652"/>
    <w:rsid w:val="003667DD"/>
    <w:rsid w:val="00367056"/>
    <w:rsid w:val="003676CA"/>
    <w:rsid w:val="00367B09"/>
    <w:rsid w:val="003701D9"/>
    <w:rsid w:val="0037234F"/>
    <w:rsid w:val="00373E32"/>
    <w:rsid w:val="00374694"/>
    <w:rsid w:val="00374CA8"/>
    <w:rsid w:val="00374DE9"/>
    <w:rsid w:val="00375BAB"/>
    <w:rsid w:val="00375DBC"/>
    <w:rsid w:val="003761FB"/>
    <w:rsid w:val="003774DF"/>
    <w:rsid w:val="003776CF"/>
    <w:rsid w:val="00377F78"/>
    <w:rsid w:val="00380002"/>
    <w:rsid w:val="00381A2F"/>
    <w:rsid w:val="00382596"/>
    <w:rsid w:val="0038737C"/>
    <w:rsid w:val="00387A21"/>
    <w:rsid w:val="00394183"/>
    <w:rsid w:val="003947F8"/>
    <w:rsid w:val="00394CBB"/>
    <w:rsid w:val="003A0522"/>
    <w:rsid w:val="003A1ECE"/>
    <w:rsid w:val="003A290D"/>
    <w:rsid w:val="003A2F9E"/>
    <w:rsid w:val="003A4DEA"/>
    <w:rsid w:val="003A57A1"/>
    <w:rsid w:val="003A7260"/>
    <w:rsid w:val="003B26B2"/>
    <w:rsid w:val="003B26FC"/>
    <w:rsid w:val="003B3FB6"/>
    <w:rsid w:val="003B5349"/>
    <w:rsid w:val="003B67F9"/>
    <w:rsid w:val="003B6FFE"/>
    <w:rsid w:val="003B7F17"/>
    <w:rsid w:val="003C0D63"/>
    <w:rsid w:val="003C450A"/>
    <w:rsid w:val="003C4798"/>
    <w:rsid w:val="003C5C90"/>
    <w:rsid w:val="003C6889"/>
    <w:rsid w:val="003D0ACF"/>
    <w:rsid w:val="003D3BF3"/>
    <w:rsid w:val="003D4055"/>
    <w:rsid w:val="003D44D4"/>
    <w:rsid w:val="003D61BE"/>
    <w:rsid w:val="003D6820"/>
    <w:rsid w:val="003D6C3A"/>
    <w:rsid w:val="003D724E"/>
    <w:rsid w:val="003E1689"/>
    <w:rsid w:val="003E21A9"/>
    <w:rsid w:val="003E374D"/>
    <w:rsid w:val="003E566A"/>
    <w:rsid w:val="003F1866"/>
    <w:rsid w:val="003F5A99"/>
    <w:rsid w:val="00400230"/>
    <w:rsid w:val="004027AD"/>
    <w:rsid w:val="0040590F"/>
    <w:rsid w:val="00407BB8"/>
    <w:rsid w:val="00414633"/>
    <w:rsid w:val="00414FEE"/>
    <w:rsid w:val="004156F9"/>
    <w:rsid w:val="00415F67"/>
    <w:rsid w:val="0041788F"/>
    <w:rsid w:val="00420C37"/>
    <w:rsid w:val="00421B03"/>
    <w:rsid w:val="004234E7"/>
    <w:rsid w:val="0042383C"/>
    <w:rsid w:val="00424D15"/>
    <w:rsid w:val="004259A8"/>
    <w:rsid w:val="00426FDB"/>
    <w:rsid w:val="00427B8E"/>
    <w:rsid w:val="00430030"/>
    <w:rsid w:val="00430C89"/>
    <w:rsid w:val="00430F8D"/>
    <w:rsid w:val="004329FC"/>
    <w:rsid w:val="00432B3B"/>
    <w:rsid w:val="00434C6C"/>
    <w:rsid w:val="004355D7"/>
    <w:rsid w:val="00437548"/>
    <w:rsid w:val="0044682F"/>
    <w:rsid w:val="00450A55"/>
    <w:rsid w:val="004521FC"/>
    <w:rsid w:val="00452C01"/>
    <w:rsid w:val="00454F95"/>
    <w:rsid w:val="00460152"/>
    <w:rsid w:val="00465919"/>
    <w:rsid w:val="00465FE5"/>
    <w:rsid w:val="00466DBF"/>
    <w:rsid w:val="004719AC"/>
    <w:rsid w:val="0047386B"/>
    <w:rsid w:val="004751EB"/>
    <w:rsid w:val="00476358"/>
    <w:rsid w:val="00477401"/>
    <w:rsid w:val="00477B01"/>
    <w:rsid w:val="00477E39"/>
    <w:rsid w:val="00483EC8"/>
    <w:rsid w:val="0048551F"/>
    <w:rsid w:val="004876E9"/>
    <w:rsid w:val="00493E0F"/>
    <w:rsid w:val="0049653D"/>
    <w:rsid w:val="004965B9"/>
    <w:rsid w:val="00497232"/>
    <w:rsid w:val="004A5A5B"/>
    <w:rsid w:val="004A6DD4"/>
    <w:rsid w:val="004A73C2"/>
    <w:rsid w:val="004A7524"/>
    <w:rsid w:val="004B0B99"/>
    <w:rsid w:val="004B1DDA"/>
    <w:rsid w:val="004B3078"/>
    <w:rsid w:val="004B3811"/>
    <w:rsid w:val="004B7779"/>
    <w:rsid w:val="004C12D8"/>
    <w:rsid w:val="004C23C2"/>
    <w:rsid w:val="004C6230"/>
    <w:rsid w:val="004D1641"/>
    <w:rsid w:val="004D1D2C"/>
    <w:rsid w:val="004D282A"/>
    <w:rsid w:val="004D2ED4"/>
    <w:rsid w:val="004D52A8"/>
    <w:rsid w:val="004D62A5"/>
    <w:rsid w:val="004D701E"/>
    <w:rsid w:val="004D78D1"/>
    <w:rsid w:val="004E2BFA"/>
    <w:rsid w:val="004E3A67"/>
    <w:rsid w:val="004E47D0"/>
    <w:rsid w:val="004E4B71"/>
    <w:rsid w:val="004E536C"/>
    <w:rsid w:val="004E6D62"/>
    <w:rsid w:val="004E7812"/>
    <w:rsid w:val="004F0E44"/>
    <w:rsid w:val="004F2C76"/>
    <w:rsid w:val="004F3B50"/>
    <w:rsid w:val="004F4F4A"/>
    <w:rsid w:val="00500298"/>
    <w:rsid w:val="005002E7"/>
    <w:rsid w:val="00500C47"/>
    <w:rsid w:val="00501D10"/>
    <w:rsid w:val="00503BAD"/>
    <w:rsid w:val="00504C8B"/>
    <w:rsid w:val="00505302"/>
    <w:rsid w:val="00507277"/>
    <w:rsid w:val="005102DC"/>
    <w:rsid w:val="00513158"/>
    <w:rsid w:val="00515936"/>
    <w:rsid w:val="005174F7"/>
    <w:rsid w:val="00520370"/>
    <w:rsid w:val="00521627"/>
    <w:rsid w:val="00521982"/>
    <w:rsid w:val="00522143"/>
    <w:rsid w:val="00522739"/>
    <w:rsid w:val="0052674B"/>
    <w:rsid w:val="0053185C"/>
    <w:rsid w:val="00534981"/>
    <w:rsid w:val="00534B5E"/>
    <w:rsid w:val="00534F24"/>
    <w:rsid w:val="005376AF"/>
    <w:rsid w:val="00537711"/>
    <w:rsid w:val="0054036C"/>
    <w:rsid w:val="005434BD"/>
    <w:rsid w:val="00543EDA"/>
    <w:rsid w:val="005464A7"/>
    <w:rsid w:val="005468A5"/>
    <w:rsid w:val="00546A3B"/>
    <w:rsid w:val="0054703D"/>
    <w:rsid w:val="0054742A"/>
    <w:rsid w:val="00547BF5"/>
    <w:rsid w:val="0055065D"/>
    <w:rsid w:val="00550739"/>
    <w:rsid w:val="00551F43"/>
    <w:rsid w:val="005573EB"/>
    <w:rsid w:val="00561348"/>
    <w:rsid w:val="0056147F"/>
    <w:rsid w:val="005624A9"/>
    <w:rsid w:val="00562678"/>
    <w:rsid w:val="005627AF"/>
    <w:rsid w:val="0056311F"/>
    <w:rsid w:val="00563DF6"/>
    <w:rsid w:val="00564616"/>
    <w:rsid w:val="00566418"/>
    <w:rsid w:val="0057291A"/>
    <w:rsid w:val="00572DE6"/>
    <w:rsid w:val="005742AA"/>
    <w:rsid w:val="005761FB"/>
    <w:rsid w:val="005769C6"/>
    <w:rsid w:val="00577C53"/>
    <w:rsid w:val="005813BC"/>
    <w:rsid w:val="00583FBE"/>
    <w:rsid w:val="00591FAA"/>
    <w:rsid w:val="00593131"/>
    <w:rsid w:val="0059317F"/>
    <w:rsid w:val="00593FEF"/>
    <w:rsid w:val="005A0EBA"/>
    <w:rsid w:val="005A2949"/>
    <w:rsid w:val="005A3094"/>
    <w:rsid w:val="005A4328"/>
    <w:rsid w:val="005A44FA"/>
    <w:rsid w:val="005A57B1"/>
    <w:rsid w:val="005A636E"/>
    <w:rsid w:val="005A6595"/>
    <w:rsid w:val="005A6FE5"/>
    <w:rsid w:val="005B2971"/>
    <w:rsid w:val="005B2BEA"/>
    <w:rsid w:val="005B39E8"/>
    <w:rsid w:val="005B5853"/>
    <w:rsid w:val="005C343F"/>
    <w:rsid w:val="005D0766"/>
    <w:rsid w:val="005D247C"/>
    <w:rsid w:val="005D28DE"/>
    <w:rsid w:val="005D38DA"/>
    <w:rsid w:val="005D5A90"/>
    <w:rsid w:val="005D7B41"/>
    <w:rsid w:val="005E04F0"/>
    <w:rsid w:val="005E1396"/>
    <w:rsid w:val="005E305C"/>
    <w:rsid w:val="005E35E7"/>
    <w:rsid w:val="005E3BAE"/>
    <w:rsid w:val="005E5858"/>
    <w:rsid w:val="005F0A89"/>
    <w:rsid w:val="005F1276"/>
    <w:rsid w:val="005F1C1A"/>
    <w:rsid w:val="005F21A5"/>
    <w:rsid w:val="005F2968"/>
    <w:rsid w:val="005F37DD"/>
    <w:rsid w:val="005F418A"/>
    <w:rsid w:val="005F41AF"/>
    <w:rsid w:val="005F4ACD"/>
    <w:rsid w:val="005F4BB6"/>
    <w:rsid w:val="005F57DA"/>
    <w:rsid w:val="0060003D"/>
    <w:rsid w:val="0060150F"/>
    <w:rsid w:val="00603633"/>
    <w:rsid w:val="00603874"/>
    <w:rsid w:val="0060587C"/>
    <w:rsid w:val="006061D2"/>
    <w:rsid w:val="00611062"/>
    <w:rsid w:val="00612946"/>
    <w:rsid w:val="00613920"/>
    <w:rsid w:val="00614760"/>
    <w:rsid w:val="006156A6"/>
    <w:rsid w:val="006157C9"/>
    <w:rsid w:val="006158D9"/>
    <w:rsid w:val="00617519"/>
    <w:rsid w:val="00617B15"/>
    <w:rsid w:val="00617EC6"/>
    <w:rsid w:val="0062241F"/>
    <w:rsid w:val="00625434"/>
    <w:rsid w:val="0062543C"/>
    <w:rsid w:val="00625544"/>
    <w:rsid w:val="00625A00"/>
    <w:rsid w:val="00625E6A"/>
    <w:rsid w:val="00626887"/>
    <w:rsid w:val="00627638"/>
    <w:rsid w:val="00630065"/>
    <w:rsid w:val="0063073A"/>
    <w:rsid w:val="00631F9A"/>
    <w:rsid w:val="00632C1C"/>
    <w:rsid w:val="00634C75"/>
    <w:rsid w:val="00636D3F"/>
    <w:rsid w:val="00641014"/>
    <w:rsid w:val="006411DD"/>
    <w:rsid w:val="0064364B"/>
    <w:rsid w:val="00644462"/>
    <w:rsid w:val="00644A86"/>
    <w:rsid w:val="00647348"/>
    <w:rsid w:val="0065045D"/>
    <w:rsid w:val="006524D9"/>
    <w:rsid w:val="006528CD"/>
    <w:rsid w:val="00653175"/>
    <w:rsid w:val="0065523E"/>
    <w:rsid w:val="00657B3B"/>
    <w:rsid w:val="0066054B"/>
    <w:rsid w:val="00660DD1"/>
    <w:rsid w:val="00660F35"/>
    <w:rsid w:val="006631D5"/>
    <w:rsid w:val="00663F9C"/>
    <w:rsid w:val="0066502F"/>
    <w:rsid w:val="00665528"/>
    <w:rsid w:val="00665EE3"/>
    <w:rsid w:val="0066651F"/>
    <w:rsid w:val="00666DB5"/>
    <w:rsid w:val="00670059"/>
    <w:rsid w:val="00670110"/>
    <w:rsid w:val="00674019"/>
    <w:rsid w:val="0067707A"/>
    <w:rsid w:val="006814DB"/>
    <w:rsid w:val="0068376C"/>
    <w:rsid w:val="00684C18"/>
    <w:rsid w:val="0068579C"/>
    <w:rsid w:val="00685BEA"/>
    <w:rsid w:val="006872D6"/>
    <w:rsid w:val="006931C2"/>
    <w:rsid w:val="00696020"/>
    <w:rsid w:val="0069657D"/>
    <w:rsid w:val="00696933"/>
    <w:rsid w:val="00697F4D"/>
    <w:rsid w:val="006A14D3"/>
    <w:rsid w:val="006A186E"/>
    <w:rsid w:val="006A1E26"/>
    <w:rsid w:val="006A20F1"/>
    <w:rsid w:val="006A222E"/>
    <w:rsid w:val="006A2FD1"/>
    <w:rsid w:val="006A305A"/>
    <w:rsid w:val="006A5989"/>
    <w:rsid w:val="006A7B31"/>
    <w:rsid w:val="006B08CC"/>
    <w:rsid w:val="006B2BB1"/>
    <w:rsid w:val="006B4F7D"/>
    <w:rsid w:val="006B5AA2"/>
    <w:rsid w:val="006C1925"/>
    <w:rsid w:val="006C19FC"/>
    <w:rsid w:val="006C5132"/>
    <w:rsid w:val="006C6BD7"/>
    <w:rsid w:val="006C7E2D"/>
    <w:rsid w:val="006D23A8"/>
    <w:rsid w:val="006D28FC"/>
    <w:rsid w:val="006D444A"/>
    <w:rsid w:val="006D4A84"/>
    <w:rsid w:val="006E0058"/>
    <w:rsid w:val="006E0185"/>
    <w:rsid w:val="006E1C96"/>
    <w:rsid w:val="006E1E48"/>
    <w:rsid w:val="006E1FAA"/>
    <w:rsid w:val="006F2FD1"/>
    <w:rsid w:val="006F439A"/>
    <w:rsid w:val="006F45D5"/>
    <w:rsid w:val="006F4C34"/>
    <w:rsid w:val="00700ECA"/>
    <w:rsid w:val="00702552"/>
    <w:rsid w:val="00704676"/>
    <w:rsid w:val="00705597"/>
    <w:rsid w:val="00711976"/>
    <w:rsid w:val="00714ECB"/>
    <w:rsid w:val="00715124"/>
    <w:rsid w:val="007222CE"/>
    <w:rsid w:val="00722C86"/>
    <w:rsid w:val="0072624F"/>
    <w:rsid w:val="00731149"/>
    <w:rsid w:val="00734F25"/>
    <w:rsid w:val="007353B4"/>
    <w:rsid w:val="0073666E"/>
    <w:rsid w:val="00742153"/>
    <w:rsid w:val="00742F86"/>
    <w:rsid w:val="0074320D"/>
    <w:rsid w:val="00747C0A"/>
    <w:rsid w:val="00747D44"/>
    <w:rsid w:val="007503D8"/>
    <w:rsid w:val="00750746"/>
    <w:rsid w:val="007514AE"/>
    <w:rsid w:val="00751798"/>
    <w:rsid w:val="00751BF3"/>
    <w:rsid w:val="00752055"/>
    <w:rsid w:val="0075306E"/>
    <w:rsid w:val="0075403A"/>
    <w:rsid w:val="00756F0A"/>
    <w:rsid w:val="00760B17"/>
    <w:rsid w:val="00760CD7"/>
    <w:rsid w:val="00760D87"/>
    <w:rsid w:val="00766164"/>
    <w:rsid w:val="00766377"/>
    <w:rsid w:val="0077039A"/>
    <w:rsid w:val="0077081C"/>
    <w:rsid w:val="00774A96"/>
    <w:rsid w:val="00775E8D"/>
    <w:rsid w:val="007762C1"/>
    <w:rsid w:val="00776528"/>
    <w:rsid w:val="00777B65"/>
    <w:rsid w:val="00777D05"/>
    <w:rsid w:val="00781EFD"/>
    <w:rsid w:val="007830F3"/>
    <w:rsid w:val="00783446"/>
    <w:rsid w:val="00784128"/>
    <w:rsid w:val="007916ED"/>
    <w:rsid w:val="00792130"/>
    <w:rsid w:val="007924AE"/>
    <w:rsid w:val="0079635C"/>
    <w:rsid w:val="0079728D"/>
    <w:rsid w:val="00797AAC"/>
    <w:rsid w:val="007A0DA1"/>
    <w:rsid w:val="007A217F"/>
    <w:rsid w:val="007A2816"/>
    <w:rsid w:val="007A3F99"/>
    <w:rsid w:val="007A4825"/>
    <w:rsid w:val="007A4BD9"/>
    <w:rsid w:val="007A5373"/>
    <w:rsid w:val="007A61EA"/>
    <w:rsid w:val="007B0B3A"/>
    <w:rsid w:val="007B0CF1"/>
    <w:rsid w:val="007B1A74"/>
    <w:rsid w:val="007B42E7"/>
    <w:rsid w:val="007B44DD"/>
    <w:rsid w:val="007B4609"/>
    <w:rsid w:val="007C3B71"/>
    <w:rsid w:val="007C3B78"/>
    <w:rsid w:val="007C647C"/>
    <w:rsid w:val="007C6849"/>
    <w:rsid w:val="007C789A"/>
    <w:rsid w:val="007D04D0"/>
    <w:rsid w:val="007D1481"/>
    <w:rsid w:val="007D1F51"/>
    <w:rsid w:val="007D4602"/>
    <w:rsid w:val="007D4A1A"/>
    <w:rsid w:val="007D4A8A"/>
    <w:rsid w:val="007D54D3"/>
    <w:rsid w:val="007D5734"/>
    <w:rsid w:val="007D6D96"/>
    <w:rsid w:val="007D7C03"/>
    <w:rsid w:val="007E1582"/>
    <w:rsid w:val="007E1C91"/>
    <w:rsid w:val="007E31CA"/>
    <w:rsid w:val="007E5EA4"/>
    <w:rsid w:val="007E6899"/>
    <w:rsid w:val="007F020B"/>
    <w:rsid w:val="007F1645"/>
    <w:rsid w:val="007F251B"/>
    <w:rsid w:val="007F2E8D"/>
    <w:rsid w:val="007F4B87"/>
    <w:rsid w:val="007F5904"/>
    <w:rsid w:val="008020E9"/>
    <w:rsid w:val="008022CA"/>
    <w:rsid w:val="0080277E"/>
    <w:rsid w:val="008027C8"/>
    <w:rsid w:val="00802FC0"/>
    <w:rsid w:val="0080425A"/>
    <w:rsid w:val="008047EF"/>
    <w:rsid w:val="00806316"/>
    <w:rsid w:val="0080667A"/>
    <w:rsid w:val="008102BC"/>
    <w:rsid w:val="00812427"/>
    <w:rsid w:val="0081246F"/>
    <w:rsid w:val="00812C5C"/>
    <w:rsid w:val="0081383B"/>
    <w:rsid w:val="00813E00"/>
    <w:rsid w:val="00815B75"/>
    <w:rsid w:val="00815C3B"/>
    <w:rsid w:val="008164EF"/>
    <w:rsid w:val="00816E47"/>
    <w:rsid w:val="008218E7"/>
    <w:rsid w:val="0082785F"/>
    <w:rsid w:val="00830278"/>
    <w:rsid w:val="00831574"/>
    <w:rsid w:val="00833837"/>
    <w:rsid w:val="00833EA8"/>
    <w:rsid w:val="008358CA"/>
    <w:rsid w:val="0083711F"/>
    <w:rsid w:val="00841E05"/>
    <w:rsid w:val="00842340"/>
    <w:rsid w:val="008432E3"/>
    <w:rsid w:val="00844E72"/>
    <w:rsid w:val="008450B1"/>
    <w:rsid w:val="00845E83"/>
    <w:rsid w:val="00845F2D"/>
    <w:rsid w:val="00846CA5"/>
    <w:rsid w:val="00847D6C"/>
    <w:rsid w:val="00847EA9"/>
    <w:rsid w:val="0085363D"/>
    <w:rsid w:val="008562C8"/>
    <w:rsid w:val="00856B79"/>
    <w:rsid w:val="00857D55"/>
    <w:rsid w:val="00857F7E"/>
    <w:rsid w:val="00863CDF"/>
    <w:rsid w:val="00866BA9"/>
    <w:rsid w:val="008703DF"/>
    <w:rsid w:val="008722BA"/>
    <w:rsid w:val="00872C1C"/>
    <w:rsid w:val="00873EB6"/>
    <w:rsid w:val="00873F17"/>
    <w:rsid w:val="0087571B"/>
    <w:rsid w:val="0087727A"/>
    <w:rsid w:val="00880585"/>
    <w:rsid w:val="00880DA6"/>
    <w:rsid w:val="0088191A"/>
    <w:rsid w:val="00882DAB"/>
    <w:rsid w:val="00883421"/>
    <w:rsid w:val="00883A18"/>
    <w:rsid w:val="00890AB2"/>
    <w:rsid w:val="00890AC6"/>
    <w:rsid w:val="0089144C"/>
    <w:rsid w:val="008921F8"/>
    <w:rsid w:val="00892969"/>
    <w:rsid w:val="008931EC"/>
    <w:rsid w:val="00894603"/>
    <w:rsid w:val="008950BA"/>
    <w:rsid w:val="00895843"/>
    <w:rsid w:val="00896B65"/>
    <w:rsid w:val="008A02F6"/>
    <w:rsid w:val="008A0816"/>
    <w:rsid w:val="008A086C"/>
    <w:rsid w:val="008A1635"/>
    <w:rsid w:val="008A1CEB"/>
    <w:rsid w:val="008A3F61"/>
    <w:rsid w:val="008A43CC"/>
    <w:rsid w:val="008A6629"/>
    <w:rsid w:val="008A69DA"/>
    <w:rsid w:val="008A6F38"/>
    <w:rsid w:val="008A6FEB"/>
    <w:rsid w:val="008B21AB"/>
    <w:rsid w:val="008B3687"/>
    <w:rsid w:val="008B56A2"/>
    <w:rsid w:val="008B63AD"/>
    <w:rsid w:val="008B6936"/>
    <w:rsid w:val="008C0CB1"/>
    <w:rsid w:val="008C0D3F"/>
    <w:rsid w:val="008C1C60"/>
    <w:rsid w:val="008C2286"/>
    <w:rsid w:val="008C5704"/>
    <w:rsid w:val="008C5F46"/>
    <w:rsid w:val="008D15F0"/>
    <w:rsid w:val="008D1ACC"/>
    <w:rsid w:val="008D23B9"/>
    <w:rsid w:val="008E0341"/>
    <w:rsid w:val="008E22EA"/>
    <w:rsid w:val="008E2F47"/>
    <w:rsid w:val="008E5FFA"/>
    <w:rsid w:val="008E7B87"/>
    <w:rsid w:val="008F277C"/>
    <w:rsid w:val="008F40B6"/>
    <w:rsid w:val="008F6981"/>
    <w:rsid w:val="0090285C"/>
    <w:rsid w:val="00902CDD"/>
    <w:rsid w:val="00903775"/>
    <w:rsid w:val="00905079"/>
    <w:rsid w:val="00906FDB"/>
    <w:rsid w:val="009070ED"/>
    <w:rsid w:val="00907A3A"/>
    <w:rsid w:val="00913235"/>
    <w:rsid w:val="00915360"/>
    <w:rsid w:val="00916831"/>
    <w:rsid w:val="009168FB"/>
    <w:rsid w:val="00920EF5"/>
    <w:rsid w:val="00921393"/>
    <w:rsid w:val="00923936"/>
    <w:rsid w:val="00924230"/>
    <w:rsid w:val="0092485A"/>
    <w:rsid w:val="00924A97"/>
    <w:rsid w:val="009315B4"/>
    <w:rsid w:val="009327A9"/>
    <w:rsid w:val="00933FB0"/>
    <w:rsid w:val="00935EC8"/>
    <w:rsid w:val="0093605E"/>
    <w:rsid w:val="009367CC"/>
    <w:rsid w:val="00936F06"/>
    <w:rsid w:val="0094082F"/>
    <w:rsid w:val="00945D9B"/>
    <w:rsid w:val="00952959"/>
    <w:rsid w:val="00953C5F"/>
    <w:rsid w:val="009545FF"/>
    <w:rsid w:val="00956411"/>
    <w:rsid w:val="009568C2"/>
    <w:rsid w:val="00956C8A"/>
    <w:rsid w:val="00957E7B"/>
    <w:rsid w:val="00960AF2"/>
    <w:rsid w:val="00961F9E"/>
    <w:rsid w:val="009626FD"/>
    <w:rsid w:val="00963E4D"/>
    <w:rsid w:val="00966AF2"/>
    <w:rsid w:val="0097123C"/>
    <w:rsid w:val="009718A1"/>
    <w:rsid w:val="009723B9"/>
    <w:rsid w:val="00974946"/>
    <w:rsid w:val="00976872"/>
    <w:rsid w:val="00977063"/>
    <w:rsid w:val="00981142"/>
    <w:rsid w:val="00981800"/>
    <w:rsid w:val="00982B8D"/>
    <w:rsid w:val="00983DC1"/>
    <w:rsid w:val="00986459"/>
    <w:rsid w:val="0099084E"/>
    <w:rsid w:val="009935D4"/>
    <w:rsid w:val="00995376"/>
    <w:rsid w:val="00995515"/>
    <w:rsid w:val="00995774"/>
    <w:rsid w:val="009969CE"/>
    <w:rsid w:val="0099777D"/>
    <w:rsid w:val="009A0A62"/>
    <w:rsid w:val="009A2648"/>
    <w:rsid w:val="009A627E"/>
    <w:rsid w:val="009A6C9C"/>
    <w:rsid w:val="009B1A1A"/>
    <w:rsid w:val="009B22A8"/>
    <w:rsid w:val="009B3E53"/>
    <w:rsid w:val="009B45AA"/>
    <w:rsid w:val="009B5142"/>
    <w:rsid w:val="009B55AC"/>
    <w:rsid w:val="009B6644"/>
    <w:rsid w:val="009B67CB"/>
    <w:rsid w:val="009C100E"/>
    <w:rsid w:val="009C30F6"/>
    <w:rsid w:val="009C6C00"/>
    <w:rsid w:val="009C7D60"/>
    <w:rsid w:val="009D123A"/>
    <w:rsid w:val="009D1BEE"/>
    <w:rsid w:val="009D2333"/>
    <w:rsid w:val="009D55B6"/>
    <w:rsid w:val="009D6861"/>
    <w:rsid w:val="009D6C1E"/>
    <w:rsid w:val="009E0BAD"/>
    <w:rsid w:val="009E26F8"/>
    <w:rsid w:val="009E2995"/>
    <w:rsid w:val="009E5F5F"/>
    <w:rsid w:val="009E6F0A"/>
    <w:rsid w:val="009E716F"/>
    <w:rsid w:val="009E787F"/>
    <w:rsid w:val="009F00B6"/>
    <w:rsid w:val="009F0665"/>
    <w:rsid w:val="009F0ECD"/>
    <w:rsid w:val="009F35FA"/>
    <w:rsid w:val="009F52D6"/>
    <w:rsid w:val="00A0077F"/>
    <w:rsid w:val="00A0166B"/>
    <w:rsid w:val="00A01DCE"/>
    <w:rsid w:val="00A02631"/>
    <w:rsid w:val="00A04C20"/>
    <w:rsid w:val="00A076E6"/>
    <w:rsid w:val="00A11D0D"/>
    <w:rsid w:val="00A122ED"/>
    <w:rsid w:val="00A14B0C"/>
    <w:rsid w:val="00A1620F"/>
    <w:rsid w:val="00A162C0"/>
    <w:rsid w:val="00A1649F"/>
    <w:rsid w:val="00A169D1"/>
    <w:rsid w:val="00A21554"/>
    <w:rsid w:val="00A238B7"/>
    <w:rsid w:val="00A23975"/>
    <w:rsid w:val="00A301B5"/>
    <w:rsid w:val="00A3105E"/>
    <w:rsid w:val="00A3408D"/>
    <w:rsid w:val="00A34685"/>
    <w:rsid w:val="00A403BA"/>
    <w:rsid w:val="00A421F4"/>
    <w:rsid w:val="00A44787"/>
    <w:rsid w:val="00A44892"/>
    <w:rsid w:val="00A4783C"/>
    <w:rsid w:val="00A50526"/>
    <w:rsid w:val="00A510A0"/>
    <w:rsid w:val="00A53B83"/>
    <w:rsid w:val="00A54326"/>
    <w:rsid w:val="00A54496"/>
    <w:rsid w:val="00A55D9F"/>
    <w:rsid w:val="00A56D9C"/>
    <w:rsid w:val="00A63A4B"/>
    <w:rsid w:val="00A640C0"/>
    <w:rsid w:val="00A65134"/>
    <w:rsid w:val="00A67FF0"/>
    <w:rsid w:val="00A70420"/>
    <w:rsid w:val="00A713A2"/>
    <w:rsid w:val="00A719E5"/>
    <w:rsid w:val="00A73BE1"/>
    <w:rsid w:val="00A753F2"/>
    <w:rsid w:val="00A761FC"/>
    <w:rsid w:val="00A77A4E"/>
    <w:rsid w:val="00A81ACD"/>
    <w:rsid w:val="00A82B30"/>
    <w:rsid w:val="00A8390A"/>
    <w:rsid w:val="00A849E5"/>
    <w:rsid w:val="00A84C94"/>
    <w:rsid w:val="00A86DA3"/>
    <w:rsid w:val="00A872C4"/>
    <w:rsid w:val="00A91361"/>
    <w:rsid w:val="00A91DB7"/>
    <w:rsid w:val="00A95537"/>
    <w:rsid w:val="00A96475"/>
    <w:rsid w:val="00A9762D"/>
    <w:rsid w:val="00AA0F6B"/>
    <w:rsid w:val="00AA280F"/>
    <w:rsid w:val="00AA2F2F"/>
    <w:rsid w:val="00AB0371"/>
    <w:rsid w:val="00AB59D5"/>
    <w:rsid w:val="00AC2DAD"/>
    <w:rsid w:val="00AC4257"/>
    <w:rsid w:val="00AC47CD"/>
    <w:rsid w:val="00AC4A0C"/>
    <w:rsid w:val="00AC534E"/>
    <w:rsid w:val="00AC53AE"/>
    <w:rsid w:val="00AC6000"/>
    <w:rsid w:val="00AC6491"/>
    <w:rsid w:val="00AD774A"/>
    <w:rsid w:val="00AD7AD2"/>
    <w:rsid w:val="00AE12C4"/>
    <w:rsid w:val="00AE1C53"/>
    <w:rsid w:val="00AE37C8"/>
    <w:rsid w:val="00AE5C0D"/>
    <w:rsid w:val="00AF4320"/>
    <w:rsid w:val="00AF45BD"/>
    <w:rsid w:val="00AF4F85"/>
    <w:rsid w:val="00AF581A"/>
    <w:rsid w:val="00AF5D51"/>
    <w:rsid w:val="00AF6468"/>
    <w:rsid w:val="00AF6748"/>
    <w:rsid w:val="00AF7235"/>
    <w:rsid w:val="00B00663"/>
    <w:rsid w:val="00B0334A"/>
    <w:rsid w:val="00B03895"/>
    <w:rsid w:val="00B0796C"/>
    <w:rsid w:val="00B079C7"/>
    <w:rsid w:val="00B12619"/>
    <w:rsid w:val="00B14A48"/>
    <w:rsid w:val="00B200EE"/>
    <w:rsid w:val="00B2072B"/>
    <w:rsid w:val="00B232B4"/>
    <w:rsid w:val="00B25C88"/>
    <w:rsid w:val="00B322A0"/>
    <w:rsid w:val="00B36B45"/>
    <w:rsid w:val="00B4149E"/>
    <w:rsid w:val="00B42422"/>
    <w:rsid w:val="00B436EF"/>
    <w:rsid w:val="00B44B6B"/>
    <w:rsid w:val="00B4524B"/>
    <w:rsid w:val="00B46790"/>
    <w:rsid w:val="00B46CCB"/>
    <w:rsid w:val="00B54029"/>
    <w:rsid w:val="00B5494F"/>
    <w:rsid w:val="00B55354"/>
    <w:rsid w:val="00B560B3"/>
    <w:rsid w:val="00B5786D"/>
    <w:rsid w:val="00B6045C"/>
    <w:rsid w:val="00B60711"/>
    <w:rsid w:val="00B629F2"/>
    <w:rsid w:val="00B63C6F"/>
    <w:rsid w:val="00B641BF"/>
    <w:rsid w:val="00B64D64"/>
    <w:rsid w:val="00B6560F"/>
    <w:rsid w:val="00B67CDA"/>
    <w:rsid w:val="00B70B52"/>
    <w:rsid w:val="00B719E2"/>
    <w:rsid w:val="00B75365"/>
    <w:rsid w:val="00B76493"/>
    <w:rsid w:val="00B76930"/>
    <w:rsid w:val="00B76E72"/>
    <w:rsid w:val="00B8148C"/>
    <w:rsid w:val="00B81A2B"/>
    <w:rsid w:val="00B826D6"/>
    <w:rsid w:val="00B83AAA"/>
    <w:rsid w:val="00B85F2E"/>
    <w:rsid w:val="00B879CC"/>
    <w:rsid w:val="00B87E78"/>
    <w:rsid w:val="00B9021A"/>
    <w:rsid w:val="00B938F7"/>
    <w:rsid w:val="00B964E4"/>
    <w:rsid w:val="00BA325D"/>
    <w:rsid w:val="00BA465F"/>
    <w:rsid w:val="00BA534B"/>
    <w:rsid w:val="00BA544F"/>
    <w:rsid w:val="00BA760B"/>
    <w:rsid w:val="00BA7A78"/>
    <w:rsid w:val="00BA7F49"/>
    <w:rsid w:val="00BB053E"/>
    <w:rsid w:val="00BB3B19"/>
    <w:rsid w:val="00BB3BF9"/>
    <w:rsid w:val="00BB414E"/>
    <w:rsid w:val="00BB4757"/>
    <w:rsid w:val="00BB4CD5"/>
    <w:rsid w:val="00BB6058"/>
    <w:rsid w:val="00BB747F"/>
    <w:rsid w:val="00BC1493"/>
    <w:rsid w:val="00BC55D2"/>
    <w:rsid w:val="00BD1F8B"/>
    <w:rsid w:val="00BD2541"/>
    <w:rsid w:val="00BD2756"/>
    <w:rsid w:val="00BD45C0"/>
    <w:rsid w:val="00BD5D8C"/>
    <w:rsid w:val="00BD5F3A"/>
    <w:rsid w:val="00BD67D5"/>
    <w:rsid w:val="00BD6D51"/>
    <w:rsid w:val="00BE0FB3"/>
    <w:rsid w:val="00BE21DE"/>
    <w:rsid w:val="00BE4A8F"/>
    <w:rsid w:val="00BE5F01"/>
    <w:rsid w:val="00BF2303"/>
    <w:rsid w:val="00BF2894"/>
    <w:rsid w:val="00BF349E"/>
    <w:rsid w:val="00BF7748"/>
    <w:rsid w:val="00C007AE"/>
    <w:rsid w:val="00C03020"/>
    <w:rsid w:val="00C03333"/>
    <w:rsid w:val="00C03CEE"/>
    <w:rsid w:val="00C05A8B"/>
    <w:rsid w:val="00C06520"/>
    <w:rsid w:val="00C07A1C"/>
    <w:rsid w:val="00C10B2B"/>
    <w:rsid w:val="00C11705"/>
    <w:rsid w:val="00C14AB9"/>
    <w:rsid w:val="00C1502D"/>
    <w:rsid w:val="00C155D6"/>
    <w:rsid w:val="00C16D8D"/>
    <w:rsid w:val="00C2046C"/>
    <w:rsid w:val="00C20679"/>
    <w:rsid w:val="00C21C95"/>
    <w:rsid w:val="00C22698"/>
    <w:rsid w:val="00C24D73"/>
    <w:rsid w:val="00C25F8A"/>
    <w:rsid w:val="00C32E50"/>
    <w:rsid w:val="00C35779"/>
    <w:rsid w:val="00C368D5"/>
    <w:rsid w:val="00C37CAA"/>
    <w:rsid w:val="00C40A0B"/>
    <w:rsid w:val="00C44529"/>
    <w:rsid w:val="00C4482A"/>
    <w:rsid w:val="00C453BE"/>
    <w:rsid w:val="00C45A03"/>
    <w:rsid w:val="00C45BC9"/>
    <w:rsid w:val="00C50744"/>
    <w:rsid w:val="00C51A16"/>
    <w:rsid w:val="00C55ACF"/>
    <w:rsid w:val="00C56866"/>
    <w:rsid w:val="00C57758"/>
    <w:rsid w:val="00C61586"/>
    <w:rsid w:val="00C63CFF"/>
    <w:rsid w:val="00C67790"/>
    <w:rsid w:val="00C7618A"/>
    <w:rsid w:val="00C76483"/>
    <w:rsid w:val="00C84758"/>
    <w:rsid w:val="00C85076"/>
    <w:rsid w:val="00C947FF"/>
    <w:rsid w:val="00C97C83"/>
    <w:rsid w:val="00CA0164"/>
    <w:rsid w:val="00CA379C"/>
    <w:rsid w:val="00CA4ABD"/>
    <w:rsid w:val="00CA64E0"/>
    <w:rsid w:val="00CA6D53"/>
    <w:rsid w:val="00CA6EB1"/>
    <w:rsid w:val="00CB0A9A"/>
    <w:rsid w:val="00CB2252"/>
    <w:rsid w:val="00CB2AD5"/>
    <w:rsid w:val="00CB408C"/>
    <w:rsid w:val="00CC7079"/>
    <w:rsid w:val="00CD2797"/>
    <w:rsid w:val="00CD487B"/>
    <w:rsid w:val="00CD7DE5"/>
    <w:rsid w:val="00CE0898"/>
    <w:rsid w:val="00CE2112"/>
    <w:rsid w:val="00CE25A0"/>
    <w:rsid w:val="00CF1208"/>
    <w:rsid w:val="00CF254F"/>
    <w:rsid w:val="00CF2A96"/>
    <w:rsid w:val="00CF457E"/>
    <w:rsid w:val="00CF4FD7"/>
    <w:rsid w:val="00CF6386"/>
    <w:rsid w:val="00CF6D43"/>
    <w:rsid w:val="00CF756E"/>
    <w:rsid w:val="00D00736"/>
    <w:rsid w:val="00D00BEA"/>
    <w:rsid w:val="00D017E1"/>
    <w:rsid w:val="00D0386A"/>
    <w:rsid w:val="00D03FA8"/>
    <w:rsid w:val="00D066D7"/>
    <w:rsid w:val="00D07C88"/>
    <w:rsid w:val="00D11BE3"/>
    <w:rsid w:val="00D15565"/>
    <w:rsid w:val="00D17C28"/>
    <w:rsid w:val="00D2092A"/>
    <w:rsid w:val="00D209FF"/>
    <w:rsid w:val="00D23F89"/>
    <w:rsid w:val="00D248CD"/>
    <w:rsid w:val="00D25C2D"/>
    <w:rsid w:val="00D27700"/>
    <w:rsid w:val="00D27B9C"/>
    <w:rsid w:val="00D36D91"/>
    <w:rsid w:val="00D37BD0"/>
    <w:rsid w:val="00D463F5"/>
    <w:rsid w:val="00D46FE2"/>
    <w:rsid w:val="00D4721A"/>
    <w:rsid w:val="00D512FF"/>
    <w:rsid w:val="00D5208A"/>
    <w:rsid w:val="00D540D3"/>
    <w:rsid w:val="00D54172"/>
    <w:rsid w:val="00D556CD"/>
    <w:rsid w:val="00D5661F"/>
    <w:rsid w:val="00D57547"/>
    <w:rsid w:val="00D60095"/>
    <w:rsid w:val="00D61846"/>
    <w:rsid w:val="00D61D0C"/>
    <w:rsid w:val="00D621B2"/>
    <w:rsid w:val="00D6305B"/>
    <w:rsid w:val="00D63DD0"/>
    <w:rsid w:val="00D644CF"/>
    <w:rsid w:val="00D64DEC"/>
    <w:rsid w:val="00D65E85"/>
    <w:rsid w:val="00D66EB6"/>
    <w:rsid w:val="00D72655"/>
    <w:rsid w:val="00D7367B"/>
    <w:rsid w:val="00D75512"/>
    <w:rsid w:val="00D82B8E"/>
    <w:rsid w:val="00D835ED"/>
    <w:rsid w:val="00D836B0"/>
    <w:rsid w:val="00D8398C"/>
    <w:rsid w:val="00D8664E"/>
    <w:rsid w:val="00D8693E"/>
    <w:rsid w:val="00D87801"/>
    <w:rsid w:val="00D87A4D"/>
    <w:rsid w:val="00D909CE"/>
    <w:rsid w:val="00D91E48"/>
    <w:rsid w:val="00D92B80"/>
    <w:rsid w:val="00D96112"/>
    <w:rsid w:val="00D9750C"/>
    <w:rsid w:val="00DA06B5"/>
    <w:rsid w:val="00DA268D"/>
    <w:rsid w:val="00DA4764"/>
    <w:rsid w:val="00DA47F8"/>
    <w:rsid w:val="00DA60E1"/>
    <w:rsid w:val="00DA65A3"/>
    <w:rsid w:val="00DB1BAC"/>
    <w:rsid w:val="00DB2B74"/>
    <w:rsid w:val="00DB3AED"/>
    <w:rsid w:val="00DB3B1A"/>
    <w:rsid w:val="00DB5484"/>
    <w:rsid w:val="00DB555F"/>
    <w:rsid w:val="00DC011A"/>
    <w:rsid w:val="00DC2120"/>
    <w:rsid w:val="00DC36DD"/>
    <w:rsid w:val="00DC3F66"/>
    <w:rsid w:val="00DC42C1"/>
    <w:rsid w:val="00DC4B85"/>
    <w:rsid w:val="00DC7571"/>
    <w:rsid w:val="00DD048D"/>
    <w:rsid w:val="00DD156A"/>
    <w:rsid w:val="00DD34A9"/>
    <w:rsid w:val="00DD516B"/>
    <w:rsid w:val="00DD5216"/>
    <w:rsid w:val="00DD565A"/>
    <w:rsid w:val="00DD57C6"/>
    <w:rsid w:val="00DD5993"/>
    <w:rsid w:val="00DD7F99"/>
    <w:rsid w:val="00DE0E63"/>
    <w:rsid w:val="00DE2E4F"/>
    <w:rsid w:val="00DE49FE"/>
    <w:rsid w:val="00DF06F5"/>
    <w:rsid w:val="00DF0810"/>
    <w:rsid w:val="00DF1646"/>
    <w:rsid w:val="00DF1706"/>
    <w:rsid w:val="00DF23A1"/>
    <w:rsid w:val="00DF37C4"/>
    <w:rsid w:val="00DF59AD"/>
    <w:rsid w:val="00DF5F32"/>
    <w:rsid w:val="00E00C69"/>
    <w:rsid w:val="00E01B6C"/>
    <w:rsid w:val="00E01E4D"/>
    <w:rsid w:val="00E02D9C"/>
    <w:rsid w:val="00E036EA"/>
    <w:rsid w:val="00E0671B"/>
    <w:rsid w:val="00E1068B"/>
    <w:rsid w:val="00E1076F"/>
    <w:rsid w:val="00E10EAE"/>
    <w:rsid w:val="00E11F5F"/>
    <w:rsid w:val="00E13F77"/>
    <w:rsid w:val="00E153B6"/>
    <w:rsid w:val="00E17B5C"/>
    <w:rsid w:val="00E21B98"/>
    <w:rsid w:val="00E23793"/>
    <w:rsid w:val="00E269F6"/>
    <w:rsid w:val="00E301F9"/>
    <w:rsid w:val="00E31BB1"/>
    <w:rsid w:val="00E322D1"/>
    <w:rsid w:val="00E33289"/>
    <w:rsid w:val="00E333A1"/>
    <w:rsid w:val="00E345AF"/>
    <w:rsid w:val="00E35BD8"/>
    <w:rsid w:val="00E40FDE"/>
    <w:rsid w:val="00E45E35"/>
    <w:rsid w:val="00E47CFC"/>
    <w:rsid w:val="00E47D61"/>
    <w:rsid w:val="00E50B4B"/>
    <w:rsid w:val="00E53415"/>
    <w:rsid w:val="00E54832"/>
    <w:rsid w:val="00E57EBE"/>
    <w:rsid w:val="00E60BDD"/>
    <w:rsid w:val="00E61843"/>
    <w:rsid w:val="00E63F5F"/>
    <w:rsid w:val="00E67A38"/>
    <w:rsid w:val="00E67A39"/>
    <w:rsid w:val="00E72B67"/>
    <w:rsid w:val="00E7334B"/>
    <w:rsid w:val="00E73B62"/>
    <w:rsid w:val="00E80ECA"/>
    <w:rsid w:val="00E829D5"/>
    <w:rsid w:val="00E84A2C"/>
    <w:rsid w:val="00E869E2"/>
    <w:rsid w:val="00E96C36"/>
    <w:rsid w:val="00E977DE"/>
    <w:rsid w:val="00E97A2F"/>
    <w:rsid w:val="00EA0FC5"/>
    <w:rsid w:val="00EA1A38"/>
    <w:rsid w:val="00EA42AC"/>
    <w:rsid w:val="00EA45FA"/>
    <w:rsid w:val="00EA5F5D"/>
    <w:rsid w:val="00EB0689"/>
    <w:rsid w:val="00EB1D2E"/>
    <w:rsid w:val="00EB2A6E"/>
    <w:rsid w:val="00EB4B8F"/>
    <w:rsid w:val="00EB500B"/>
    <w:rsid w:val="00EB647F"/>
    <w:rsid w:val="00EB7CD2"/>
    <w:rsid w:val="00EC0E2B"/>
    <w:rsid w:val="00EC3F7F"/>
    <w:rsid w:val="00EC569D"/>
    <w:rsid w:val="00ED2ED1"/>
    <w:rsid w:val="00ED5610"/>
    <w:rsid w:val="00EE03D2"/>
    <w:rsid w:val="00EE4257"/>
    <w:rsid w:val="00EF087B"/>
    <w:rsid w:val="00EF32AA"/>
    <w:rsid w:val="00F027D7"/>
    <w:rsid w:val="00F044DC"/>
    <w:rsid w:val="00F06884"/>
    <w:rsid w:val="00F07B0D"/>
    <w:rsid w:val="00F07D28"/>
    <w:rsid w:val="00F104AB"/>
    <w:rsid w:val="00F10883"/>
    <w:rsid w:val="00F1144C"/>
    <w:rsid w:val="00F11F9C"/>
    <w:rsid w:val="00F130DA"/>
    <w:rsid w:val="00F133AD"/>
    <w:rsid w:val="00F15895"/>
    <w:rsid w:val="00F21958"/>
    <w:rsid w:val="00F21DC5"/>
    <w:rsid w:val="00F2220A"/>
    <w:rsid w:val="00F2336A"/>
    <w:rsid w:val="00F23E73"/>
    <w:rsid w:val="00F23F34"/>
    <w:rsid w:val="00F24D44"/>
    <w:rsid w:val="00F26F03"/>
    <w:rsid w:val="00F347E8"/>
    <w:rsid w:val="00F375BD"/>
    <w:rsid w:val="00F37D14"/>
    <w:rsid w:val="00F41AA9"/>
    <w:rsid w:val="00F422BD"/>
    <w:rsid w:val="00F43A8E"/>
    <w:rsid w:val="00F44E1C"/>
    <w:rsid w:val="00F47250"/>
    <w:rsid w:val="00F52CBD"/>
    <w:rsid w:val="00F53EC9"/>
    <w:rsid w:val="00F54F01"/>
    <w:rsid w:val="00F55076"/>
    <w:rsid w:val="00F5673A"/>
    <w:rsid w:val="00F61B39"/>
    <w:rsid w:val="00F61E80"/>
    <w:rsid w:val="00F62022"/>
    <w:rsid w:val="00F62068"/>
    <w:rsid w:val="00F63F17"/>
    <w:rsid w:val="00F65747"/>
    <w:rsid w:val="00F72107"/>
    <w:rsid w:val="00F742D4"/>
    <w:rsid w:val="00F76484"/>
    <w:rsid w:val="00F8036F"/>
    <w:rsid w:val="00F80A2D"/>
    <w:rsid w:val="00F8215D"/>
    <w:rsid w:val="00F82F8B"/>
    <w:rsid w:val="00F844CE"/>
    <w:rsid w:val="00F8531B"/>
    <w:rsid w:val="00F85BFD"/>
    <w:rsid w:val="00F85F0F"/>
    <w:rsid w:val="00F863F4"/>
    <w:rsid w:val="00F91B4A"/>
    <w:rsid w:val="00F92F53"/>
    <w:rsid w:val="00F96D53"/>
    <w:rsid w:val="00FA0DBB"/>
    <w:rsid w:val="00FA333A"/>
    <w:rsid w:val="00FA448E"/>
    <w:rsid w:val="00FA7C6F"/>
    <w:rsid w:val="00FB2442"/>
    <w:rsid w:val="00FB51B5"/>
    <w:rsid w:val="00FB575B"/>
    <w:rsid w:val="00FB5B03"/>
    <w:rsid w:val="00FB5F13"/>
    <w:rsid w:val="00FC556A"/>
    <w:rsid w:val="00FC797B"/>
    <w:rsid w:val="00FD3632"/>
    <w:rsid w:val="00FD38BD"/>
    <w:rsid w:val="00FD4391"/>
    <w:rsid w:val="00FD6583"/>
    <w:rsid w:val="00FE0E28"/>
    <w:rsid w:val="00FE1644"/>
    <w:rsid w:val="00FE300D"/>
    <w:rsid w:val="00FE3180"/>
    <w:rsid w:val="00FE3ACF"/>
    <w:rsid w:val="00FE3C19"/>
    <w:rsid w:val="00FE4794"/>
    <w:rsid w:val="00FE5427"/>
    <w:rsid w:val="00FE5533"/>
    <w:rsid w:val="00FE5E6A"/>
    <w:rsid w:val="00FE5EBD"/>
    <w:rsid w:val="00FE7885"/>
    <w:rsid w:val="00FF0ACE"/>
    <w:rsid w:val="00FF0E84"/>
    <w:rsid w:val="00FF1350"/>
    <w:rsid w:val="00FF2546"/>
    <w:rsid w:val="00FF26E9"/>
    <w:rsid w:val="00FF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jc w:val="left"/>
      <w:outlineLvl w:val="0"/>
    </w:pPr>
    <w:rPr>
      <w:rFonts w:ascii="宋体" w:hAnsi="宋体"/>
      <w:b/>
      <w:bCs/>
      <w:kern w:val="36"/>
      <w:sz w:val="36"/>
      <w:szCs w:val="36"/>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after="120"/>
      <w:ind w:leftChars="200" w:left="420"/>
    </w:pPr>
    <w:rPr>
      <w:rFonts w:eastAsia="华文新魏"/>
      <w:b/>
      <w:bCs/>
      <w:sz w:val="30"/>
      <w:szCs w:val="30"/>
    </w:rPr>
  </w:style>
  <w:style w:type="paragraph" w:styleId="30">
    <w:name w:val="Body Text Indent 3"/>
    <w:basedOn w:val="a"/>
    <w:pPr>
      <w:adjustRightInd w:val="0"/>
      <w:snapToGrid w:val="0"/>
      <w:spacing w:line="360" w:lineRule="atLeast"/>
      <w:ind w:firstLineChars="192" w:firstLine="538"/>
    </w:pPr>
    <w:rPr>
      <w:rFonts w:ascii="楷体_GB2312" w:eastAsia="楷体_GB2312"/>
      <w:kern w:val="0"/>
      <w:sz w:val="28"/>
      <w:szCs w:val="20"/>
      <w:lang w:val="zh-CN"/>
    </w:rPr>
  </w:style>
  <w:style w:type="character" w:styleId="a4">
    <w:name w:val="Hyperlink"/>
    <w:basedOn w:val="a0"/>
    <w:rPr>
      <w:color w:val="0000FF"/>
      <w:u w:val="single"/>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18"/>
    </w:rPr>
  </w:style>
  <w:style w:type="paragraph" w:styleId="20">
    <w:name w:val="Body Text Indent 2"/>
    <w:basedOn w:val="a"/>
    <w:pPr>
      <w:adjustRightInd w:val="0"/>
      <w:snapToGrid w:val="0"/>
      <w:spacing w:afterLines="50" w:line="400" w:lineRule="atLeast"/>
      <w:ind w:firstLineChars="225" w:firstLine="630"/>
    </w:pPr>
    <w:rPr>
      <w:rFonts w:ascii="楷体_GB2312" w:eastAsia="楷体_GB2312"/>
      <w:sz w:val="28"/>
    </w:rPr>
  </w:style>
  <w:style w:type="paragraph" w:styleId="a7">
    <w:name w:val="Normal (Web)"/>
    <w:basedOn w:val="a"/>
    <w:uiPriority w:val="99"/>
    <w:pPr>
      <w:widowControl/>
      <w:spacing w:before="100" w:beforeAutospacing="1" w:after="100" w:afterAutospacing="1"/>
      <w:jc w:val="left"/>
    </w:pPr>
    <w:rPr>
      <w:rFonts w:ascii="宋体" w:hAnsi="宋体"/>
      <w:kern w:val="0"/>
      <w:sz w:val="24"/>
    </w:rPr>
  </w:style>
  <w:style w:type="character" w:customStyle="1" w:styleId="tpctitle1">
    <w:name w:val="tpc_title1"/>
    <w:basedOn w:val="a0"/>
    <w:rPr>
      <w:b/>
      <w:bCs/>
      <w:sz w:val="18"/>
      <w:szCs w:val="18"/>
    </w:rPr>
  </w:style>
  <w:style w:type="character" w:customStyle="1" w:styleId="tpccontent1">
    <w:name w:val="tpc_content1"/>
    <w:basedOn w:val="a0"/>
    <w:rPr>
      <w:sz w:val="20"/>
      <w:szCs w:val="20"/>
    </w:rPr>
  </w:style>
  <w:style w:type="character" w:customStyle="1" w:styleId="font12">
    <w:name w:val="font12"/>
    <w:basedOn w:val="a0"/>
  </w:style>
  <w:style w:type="character" w:customStyle="1" w:styleId="bold">
    <w:name w:val="bold"/>
    <w:basedOn w:val="a0"/>
  </w:style>
  <w:style w:type="character" w:styleId="a8">
    <w:name w:val="FollowedHyperlink"/>
    <w:basedOn w:val="a0"/>
    <w:rPr>
      <w:color w:val="800080"/>
      <w:u w:val="single"/>
    </w:rPr>
  </w:style>
  <w:style w:type="character" w:customStyle="1" w:styleId="unnamed2">
    <w:name w:val="unnamed2"/>
    <w:basedOn w:val="a0"/>
  </w:style>
  <w:style w:type="paragraph" w:customStyle="1" w:styleId="nr">
    <w:name w:val="nr"/>
    <w:basedOn w:val="a"/>
    <w:pPr>
      <w:widowControl/>
      <w:spacing w:before="100" w:beforeAutospacing="1" w:after="100" w:afterAutospacing="1"/>
      <w:jc w:val="left"/>
    </w:pPr>
    <w:rPr>
      <w:rFonts w:ascii="宋体" w:hAnsi="宋体"/>
      <w:kern w:val="0"/>
      <w:sz w:val="24"/>
    </w:rPr>
  </w:style>
  <w:style w:type="character" w:customStyle="1" w:styleId="lightblue12pxhold1">
    <w:name w:val="lightblue12pxhold1"/>
    <w:basedOn w:val="a0"/>
    <w:rPr>
      <w:rFonts w:ascii="" w:hAnsi="" w:hint="default"/>
      <w:b/>
      <w:bCs/>
      <w:strike w:val="0"/>
      <w:dstrike w:val="0"/>
      <w:color w:val="6AAFEA"/>
      <w:spacing w:val="65920"/>
      <w:sz w:val="18"/>
      <w:szCs w:val="18"/>
      <w:u w:val="none"/>
      <w:effect w:val="none"/>
    </w:rPr>
  </w:style>
  <w:style w:type="character" w:customStyle="1" w:styleId="white12px1">
    <w:name w:val="white12px1"/>
    <w:basedOn w:val="a0"/>
    <w:rPr>
      <w:rFonts w:ascii="" w:hAnsi="" w:hint="default"/>
      <w:b w:val="0"/>
      <w:bCs w:val="0"/>
      <w:i w:val="0"/>
      <w:iCs w:val="0"/>
      <w:strike w:val="0"/>
      <w:dstrike w:val="0"/>
      <w:color w:val="AFB7BE"/>
      <w:spacing w:val="65920"/>
      <w:sz w:val="18"/>
      <w:szCs w:val="18"/>
      <w:u w:val="none"/>
      <w:effect w:val="none"/>
    </w:rPr>
  </w:style>
  <w:style w:type="character" w:customStyle="1" w:styleId="tit2">
    <w:name w:val="tit2"/>
    <w:basedOn w:val="a0"/>
    <w:rPr>
      <w:rFonts w:ascii="" w:hAnsi="" w:hint="default"/>
      <w:b/>
      <w:bCs/>
      <w:spacing w:val="65968"/>
      <w:sz w:val="48"/>
      <w:szCs w:val="48"/>
    </w:rPr>
  </w:style>
  <w:style w:type="paragraph" w:customStyle="1" w:styleId="4">
    <w:name w:val="标题4"/>
    <w:basedOn w:val="a3"/>
    <w:pPr>
      <w:spacing w:after="0" w:line="520" w:lineRule="exact"/>
      <w:ind w:leftChars="0" w:left="0" w:firstLineChars="198" w:firstLine="554"/>
    </w:pPr>
    <w:rPr>
      <w:rFonts w:ascii="仿宋_GB2312" w:eastAsia="仿宋_GB2312"/>
      <w:b w:val="0"/>
      <w:bCs w:val="0"/>
      <w:sz w:val="28"/>
      <w:szCs w:val="20"/>
    </w:rPr>
  </w:style>
  <w:style w:type="paragraph" w:styleId="a9">
    <w:name w:val="Body Text"/>
    <w:basedOn w:val="a"/>
    <w:pPr>
      <w:autoSpaceDE w:val="0"/>
      <w:autoSpaceDN w:val="0"/>
      <w:adjustRightInd w:val="0"/>
      <w:snapToGrid w:val="0"/>
      <w:spacing w:beforeLines="50" w:afterLines="50"/>
      <w:jc w:val="left"/>
    </w:pPr>
    <w:rPr>
      <w:rFonts w:ascii="Arial" w:hAnsi="Arial" w:cs="Arial"/>
      <w:color w:val="000000"/>
      <w:sz w:val="18"/>
      <w:szCs w:val="18"/>
    </w:rPr>
  </w:style>
  <w:style w:type="character" w:customStyle="1" w:styleId="t11">
    <w:name w:val="t11"/>
    <w:basedOn w:val="a0"/>
    <w:rPr>
      <w:b/>
      <w:bCs/>
      <w:sz w:val="24"/>
      <w:szCs w:val="24"/>
      <w:shd w:val="clear" w:color="auto" w:fill="FFFFFF"/>
    </w:rPr>
  </w:style>
  <w:style w:type="character" w:styleId="aa">
    <w:name w:val="Strong"/>
    <w:basedOn w:val="a0"/>
    <w:uiPriority w:val="22"/>
    <w:qFormat/>
    <w:rPr>
      <w:b/>
      <w:bCs/>
    </w:rPr>
  </w:style>
  <w:style w:type="character" w:customStyle="1" w:styleId="style51">
    <w:name w:val="style51"/>
    <w:basedOn w:val="a0"/>
    <w:rPr>
      <w:color w:val="373737"/>
      <w:spacing w:val="340"/>
      <w:sz w:val="18"/>
      <w:szCs w:val="18"/>
    </w:rPr>
  </w:style>
  <w:style w:type="character" w:customStyle="1" w:styleId="style71">
    <w:name w:val="style71"/>
    <w:basedOn w:val="a0"/>
    <w:rPr>
      <w:b/>
      <w:bCs/>
      <w:color w:val="003399"/>
      <w:sz w:val="20"/>
      <w:szCs w:val="20"/>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character" w:customStyle="1" w:styleId="css61">
    <w:name w:val="css61"/>
    <w:basedOn w:val="a0"/>
    <w:rPr>
      <w:rFonts w:ascii="" w:hAnsi="" w:hint="default"/>
      <w:strike w:val="0"/>
      <w:dstrike w:val="0"/>
      <w:color w:val="666666"/>
      <w:spacing w:val="300"/>
      <w:sz w:val="21"/>
      <w:szCs w:val="21"/>
      <w:u w:val="none"/>
      <w:effect w:val="none"/>
    </w:rPr>
  </w:style>
  <w:style w:type="paragraph" w:styleId="21">
    <w:name w:val="Body Text 2"/>
    <w:basedOn w:val="a"/>
    <w:pPr>
      <w:autoSpaceDE w:val="0"/>
      <w:autoSpaceDN w:val="0"/>
      <w:adjustRightInd w:val="0"/>
      <w:snapToGrid w:val="0"/>
      <w:spacing w:beforeLines="50" w:afterLines="50"/>
    </w:pPr>
    <w:rPr>
      <w:rFonts w:ascii="宋体"/>
      <w:kern w:val="0"/>
      <w:sz w:val="20"/>
      <w:szCs w:val="20"/>
      <w:lang w:val="zh-CN"/>
    </w:rPr>
  </w:style>
  <w:style w:type="paragraph" w:styleId="ac">
    <w:name w:val="Block Text"/>
    <w:basedOn w:val="a"/>
    <w:pPr>
      <w:autoSpaceDE w:val="0"/>
      <w:autoSpaceDN w:val="0"/>
      <w:adjustRightInd w:val="0"/>
      <w:snapToGrid w:val="0"/>
      <w:spacing w:line="400" w:lineRule="atLeast"/>
      <w:ind w:leftChars="-171" w:left="-359" w:rightChars="-156" w:right="-328" w:firstLineChars="1" w:firstLine="3"/>
      <w:jc w:val="left"/>
    </w:pPr>
    <w:rPr>
      <w:rFonts w:ascii="楷体_GB2312" w:eastAsia="楷体_GB2312"/>
      <w:kern w:val="0"/>
      <w:sz w:val="28"/>
      <w:szCs w:val="20"/>
      <w:lang w:val="zh-C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黑体" w:hAnsi="Arial" w:cs="Arial"/>
      <w:kern w:val="0"/>
      <w:szCs w:val="21"/>
    </w:rPr>
  </w:style>
  <w:style w:type="character" w:customStyle="1" w:styleId="songti24cu1">
    <w:name w:val="songti_24_cu1"/>
    <w:basedOn w:val="a0"/>
    <w:rPr>
      <w:rFonts w:ascii="ˎ̥" w:hAnsi="ˎ̥" w:hint="default"/>
      <w:b/>
      <w:bCs/>
      <w:color w:val="000000"/>
      <w:sz w:val="36"/>
      <w:szCs w:val="36"/>
    </w:rPr>
  </w:style>
  <w:style w:type="paragraph" w:customStyle="1" w:styleId="noindent">
    <w:name w:val="noindent"/>
    <w:basedOn w:val="a"/>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basedOn w:val="a0"/>
  </w:style>
  <w:style w:type="character" w:customStyle="1" w:styleId="tt4">
    <w:name w:val="tt4"/>
    <w:basedOn w:val="a0"/>
    <w:rsid w:val="00AF6468"/>
    <w:rPr>
      <w:rFonts w:ascii="宋体" w:eastAsia="宋体" w:hAnsi="宋体" w:hint="eastAsia"/>
      <w:vanish w:val="0"/>
      <w:webHidden w:val="0"/>
      <w:bdr w:val="none" w:sz="0" w:space="0" w:color="auto" w:frame="1"/>
      <w:specVanish w:val="0"/>
    </w:rPr>
  </w:style>
  <w:style w:type="character" w:customStyle="1" w:styleId="gray2">
    <w:name w:val="gray2"/>
    <w:basedOn w:val="a0"/>
    <w:rsid w:val="00AF6468"/>
    <w:rPr>
      <w:vanish w:val="0"/>
      <w:webHidden w:val="0"/>
      <w:color w:val="333333"/>
      <w:bdr w:val="none" w:sz="0" w:space="0" w:color="auto" w:frame="1"/>
      <w:specVanish w:val="0"/>
    </w:rPr>
  </w:style>
  <w:style w:type="character" w:customStyle="1" w:styleId="red2">
    <w:name w:val="red2"/>
    <w:basedOn w:val="a0"/>
    <w:rsid w:val="00AF6468"/>
    <w:rPr>
      <w:vanish w:val="0"/>
      <w:webHidden w:val="0"/>
      <w:color w:val="FF0000"/>
      <w:bdr w:val="none" w:sz="0" w:space="0" w:color="auto" w:frame="1"/>
      <w:specVanish w:val="0"/>
    </w:rPr>
  </w:style>
  <w:style w:type="character" w:customStyle="1" w:styleId="cpplayer1">
    <w:name w:val="cp_player1"/>
    <w:basedOn w:val="a0"/>
    <w:rsid w:val="00BB4757"/>
    <w:rPr>
      <w:vanish w:val="0"/>
      <w:webHidden w:val="0"/>
      <w:specVanish w:val="0"/>
    </w:rPr>
  </w:style>
  <w:style w:type="character" w:customStyle="1" w:styleId="cptit1">
    <w:name w:val="cp_tit1"/>
    <w:basedOn w:val="a0"/>
    <w:rsid w:val="00BB4757"/>
    <w:rPr>
      <w:vanish w:val="0"/>
      <w:webHidden w:val="0"/>
      <w:specVanish w:val="0"/>
    </w:rPr>
  </w:style>
  <w:style w:type="character" w:customStyle="1" w:styleId="cpfrom1">
    <w:name w:val="cp_from1"/>
    <w:basedOn w:val="a0"/>
    <w:rsid w:val="00BB4757"/>
    <w:rPr>
      <w:vanish w:val="0"/>
      <w:webHidden w:val="0"/>
      <w:specVanish w:val="0"/>
    </w:rPr>
  </w:style>
  <w:style w:type="paragraph" w:styleId="ad">
    <w:name w:val="Date"/>
    <w:basedOn w:val="a"/>
    <w:next w:val="a"/>
    <w:link w:val="Char"/>
    <w:rsid w:val="005D7B41"/>
    <w:pPr>
      <w:ind w:leftChars="2500" w:left="100"/>
    </w:pPr>
  </w:style>
  <w:style w:type="character" w:customStyle="1" w:styleId="Char">
    <w:name w:val="日期 Char"/>
    <w:basedOn w:val="a0"/>
    <w:link w:val="ad"/>
    <w:rsid w:val="005D7B41"/>
    <w:rPr>
      <w:kern w:val="2"/>
      <w:sz w:val="21"/>
      <w:szCs w:val="24"/>
    </w:rPr>
  </w:style>
  <w:style w:type="paragraph" w:customStyle="1" w:styleId="texttitle1">
    <w:name w:val="texttitle1"/>
    <w:basedOn w:val="a"/>
    <w:rsid w:val="008F40B6"/>
    <w:pPr>
      <w:widowControl/>
      <w:spacing w:before="150" w:after="150" w:line="465" w:lineRule="atLeast"/>
      <w:jc w:val="center"/>
    </w:pPr>
    <w:rPr>
      <w:rFonts w:ascii="宋体" w:hAnsi="宋体" w:cs="宋体"/>
      <w:b/>
      <w:bCs/>
      <w:kern w:val="0"/>
      <w:sz w:val="23"/>
      <w:szCs w:val="23"/>
    </w:rPr>
  </w:style>
  <w:style w:type="character" w:customStyle="1" w:styleId="apple-converted-space">
    <w:name w:val="apple-converted-space"/>
    <w:basedOn w:val="a0"/>
    <w:rsid w:val="0090285C"/>
  </w:style>
</w:styles>
</file>

<file path=word/webSettings.xml><?xml version="1.0" encoding="utf-8"?>
<w:webSettings xmlns:r="http://schemas.openxmlformats.org/officeDocument/2006/relationships" xmlns:w="http://schemas.openxmlformats.org/wordprocessingml/2006/main">
  <w:divs>
    <w:div w:id="39985124">
      <w:bodyDiv w:val="1"/>
      <w:marLeft w:val="0"/>
      <w:marRight w:val="0"/>
      <w:marTop w:val="0"/>
      <w:marBottom w:val="0"/>
      <w:divBdr>
        <w:top w:val="none" w:sz="0" w:space="0" w:color="auto"/>
        <w:left w:val="none" w:sz="0" w:space="0" w:color="auto"/>
        <w:bottom w:val="none" w:sz="0" w:space="0" w:color="auto"/>
        <w:right w:val="none" w:sz="0" w:space="0" w:color="auto"/>
      </w:divBdr>
      <w:divsChild>
        <w:div w:id="2049797524">
          <w:marLeft w:val="0"/>
          <w:marRight w:val="0"/>
          <w:marTop w:val="0"/>
          <w:marBottom w:val="0"/>
          <w:divBdr>
            <w:top w:val="none" w:sz="0" w:space="0" w:color="auto"/>
            <w:left w:val="none" w:sz="0" w:space="0" w:color="auto"/>
            <w:bottom w:val="none" w:sz="0" w:space="0" w:color="auto"/>
            <w:right w:val="none" w:sz="0" w:space="0" w:color="auto"/>
          </w:divBdr>
          <w:divsChild>
            <w:div w:id="1360862143">
              <w:marLeft w:val="0"/>
              <w:marRight w:val="0"/>
              <w:marTop w:val="0"/>
              <w:marBottom w:val="0"/>
              <w:divBdr>
                <w:top w:val="single" w:sz="6" w:space="0" w:color="C8D8F2"/>
                <w:left w:val="none" w:sz="0" w:space="0" w:color="auto"/>
                <w:bottom w:val="none" w:sz="0" w:space="0" w:color="auto"/>
                <w:right w:val="none" w:sz="0" w:space="0" w:color="auto"/>
              </w:divBdr>
              <w:divsChild>
                <w:div w:id="357048304">
                  <w:marLeft w:val="0"/>
                  <w:marRight w:val="0"/>
                  <w:marTop w:val="0"/>
                  <w:marBottom w:val="0"/>
                  <w:divBdr>
                    <w:top w:val="none" w:sz="0" w:space="0" w:color="auto"/>
                    <w:left w:val="none" w:sz="0" w:space="0" w:color="auto"/>
                    <w:bottom w:val="none" w:sz="0" w:space="0" w:color="auto"/>
                    <w:right w:val="none" w:sz="0" w:space="0" w:color="auto"/>
                  </w:divBdr>
                  <w:divsChild>
                    <w:div w:id="1290866569">
                      <w:marLeft w:val="0"/>
                      <w:marRight w:val="0"/>
                      <w:marTop w:val="0"/>
                      <w:marBottom w:val="0"/>
                      <w:divBdr>
                        <w:top w:val="none" w:sz="0" w:space="0" w:color="auto"/>
                        <w:left w:val="none" w:sz="0" w:space="0" w:color="auto"/>
                        <w:bottom w:val="none" w:sz="0" w:space="0" w:color="auto"/>
                        <w:right w:val="none" w:sz="0" w:space="0" w:color="auto"/>
                      </w:divBdr>
                      <w:divsChild>
                        <w:div w:id="624316173">
                          <w:marLeft w:val="0"/>
                          <w:marRight w:val="0"/>
                          <w:marTop w:val="0"/>
                          <w:marBottom w:val="0"/>
                          <w:divBdr>
                            <w:top w:val="none" w:sz="0" w:space="0" w:color="auto"/>
                            <w:left w:val="none" w:sz="0" w:space="0" w:color="auto"/>
                            <w:bottom w:val="none" w:sz="0" w:space="0" w:color="auto"/>
                            <w:right w:val="none" w:sz="0" w:space="0" w:color="auto"/>
                          </w:divBdr>
                          <w:divsChild>
                            <w:div w:id="621813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6936">
      <w:bodyDiv w:val="1"/>
      <w:marLeft w:val="0"/>
      <w:marRight w:val="0"/>
      <w:marTop w:val="0"/>
      <w:marBottom w:val="0"/>
      <w:divBdr>
        <w:top w:val="none" w:sz="0" w:space="0" w:color="auto"/>
        <w:left w:val="none" w:sz="0" w:space="0" w:color="auto"/>
        <w:bottom w:val="none" w:sz="0" w:space="0" w:color="auto"/>
        <w:right w:val="none" w:sz="0" w:space="0" w:color="auto"/>
      </w:divBdr>
      <w:divsChild>
        <w:div w:id="1077901240">
          <w:marLeft w:val="0"/>
          <w:marRight w:val="0"/>
          <w:marTop w:val="0"/>
          <w:marBottom w:val="0"/>
          <w:divBdr>
            <w:top w:val="none" w:sz="0" w:space="0" w:color="auto"/>
            <w:left w:val="none" w:sz="0" w:space="0" w:color="auto"/>
            <w:bottom w:val="none" w:sz="0" w:space="0" w:color="auto"/>
            <w:right w:val="none" w:sz="0" w:space="0" w:color="auto"/>
          </w:divBdr>
        </w:div>
      </w:divsChild>
    </w:div>
    <w:div w:id="128132046">
      <w:bodyDiv w:val="1"/>
      <w:marLeft w:val="0"/>
      <w:marRight w:val="0"/>
      <w:marTop w:val="0"/>
      <w:marBottom w:val="0"/>
      <w:divBdr>
        <w:top w:val="none" w:sz="0" w:space="0" w:color="auto"/>
        <w:left w:val="none" w:sz="0" w:space="0" w:color="auto"/>
        <w:bottom w:val="none" w:sz="0" w:space="0" w:color="auto"/>
        <w:right w:val="none" w:sz="0" w:space="0" w:color="auto"/>
      </w:divBdr>
      <w:divsChild>
        <w:div w:id="2102294576">
          <w:marLeft w:val="0"/>
          <w:marRight w:val="0"/>
          <w:marTop w:val="0"/>
          <w:marBottom w:val="0"/>
          <w:divBdr>
            <w:top w:val="none" w:sz="0" w:space="0" w:color="auto"/>
            <w:left w:val="none" w:sz="0" w:space="0" w:color="auto"/>
            <w:bottom w:val="none" w:sz="0" w:space="0" w:color="auto"/>
            <w:right w:val="none" w:sz="0" w:space="0" w:color="auto"/>
          </w:divBdr>
          <w:divsChild>
            <w:div w:id="301734517">
              <w:marLeft w:val="0"/>
              <w:marRight w:val="0"/>
              <w:marTop w:val="0"/>
              <w:marBottom w:val="0"/>
              <w:divBdr>
                <w:top w:val="none" w:sz="0" w:space="0" w:color="auto"/>
                <w:left w:val="none" w:sz="0" w:space="0" w:color="auto"/>
                <w:bottom w:val="none" w:sz="0" w:space="0" w:color="auto"/>
                <w:right w:val="none" w:sz="0" w:space="0" w:color="auto"/>
              </w:divBdr>
              <w:divsChild>
                <w:div w:id="878476360">
                  <w:marLeft w:val="0"/>
                  <w:marRight w:val="0"/>
                  <w:marTop w:val="0"/>
                  <w:marBottom w:val="0"/>
                  <w:divBdr>
                    <w:top w:val="none" w:sz="0" w:space="0" w:color="auto"/>
                    <w:left w:val="none" w:sz="0" w:space="0" w:color="auto"/>
                    <w:bottom w:val="none" w:sz="0" w:space="0" w:color="auto"/>
                    <w:right w:val="none" w:sz="0" w:space="0" w:color="auto"/>
                  </w:divBdr>
                  <w:divsChild>
                    <w:div w:id="543442069">
                      <w:marLeft w:val="0"/>
                      <w:marRight w:val="0"/>
                      <w:marTop w:val="210"/>
                      <w:marBottom w:val="0"/>
                      <w:divBdr>
                        <w:top w:val="none" w:sz="0" w:space="0" w:color="auto"/>
                        <w:left w:val="none" w:sz="0" w:space="0" w:color="auto"/>
                        <w:bottom w:val="none" w:sz="0" w:space="0" w:color="auto"/>
                        <w:right w:val="none" w:sz="0" w:space="0" w:color="auto"/>
                      </w:divBdr>
                      <w:divsChild>
                        <w:div w:id="269506617">
                          <w:marLeft w:val="0"/>
                          <w:marRight w:val="0"/>
                          <w:marTop w:val="0"/>
                          <w:marBottom w:val="0"/>
                          <w:divBdr>
                            <w:top w:val="none" w:sz="0" w:space="0" w:color="auto"/>
                            <w:left w:val="none" w:sz="0" w:space="0" w:color="auto"/>
                            <w:bottom w:val="none" w:sz="0" w:space="0" w:color="auto"/>
                            <w:right w:val="none" w:sz="0" w:space="0" w:color="auto"/>
                          </w:divBdr>
                          <w:divsChild>
                            <w:div w:id="93331131">
                              <w:marLeft w:val="0"/>
                              <w:marRight w:val="0"/>
                              <w:marTop w:val="0"/>
                              <w:marBottom w:val="0"/>
                              <w:divBdr>
                                <w:top w:val="none" w:sz="0" w:space="0" w:color="auto"/>
                                <w:left w:val="none" w:sz="0" w:space="0" w:color="auto"/>
                                <w:bottom w:val="none" w:sz="0" w:space="0" w:color="auto"/>
                                <w:right w:val="none" w:sz="0" w:space="0" w:color="auto"/>
                              </w:divBdr>
                              <w:divsChild>
                                <w:div w:id="1303383268">
                                  <w:marLeft w:val="0"/>
                                  <w:marRight w:val="0"/>
                                  <w:marTop w:val="0"/>
                                  <w:marBottom w:val="0"/>
                                  <w:divBdr>
                                    <w:top w:val="none" w:sz="0" w:space="0" w:color="auto"/>
                                    <w:left w:val="none" w:sz="0" w:space="0" w:color="auto"/>
                                    <w:bottom w:val="none" w:sz="0" w:space="0" w:color="auto"/>
                                    <w:right w:val="none" w:sz="0" w:space="0" w:color="auto"/>
                                  </w:divBdr>
                                  <w:divsChild>
                                    <w:div w:id="758527836">
                                      <w:marLeft w:val="0"/>
                                      <w:marRight w:val="0"/>
                                      <w:marTop w:val="0"/>
                                      <w:marBottom w:val="0"/>
                                      <w:divBdr>
                                        <w:top w:val="none" w:sz="0" w:space="0" w:color="auto"/>
                                        <w:left w:val="none" w:sz="0" w:space="0" w:color="auto"/>
                                        <w:bottom w:val="none" w:sz="0" w:space="0" w:color="auto"/>
                                        <w:right w:val="none" w:sz="0" w:space="0" w:color="auto"/>
                                      </w:divBdr>
                                      <w:divsChild>
                                        <w:div w:id="54263817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43477915">
      <w:bodyDiv w:val="1"/>
      <w:marLeft w:val="0"/>
      <w:marRight w:val="0"/>
      <w:marTop w:val="0"/>
      <w:marBottom w:val="0"/>
      <w:divBdr>
        <w:top w:val="none" w:sz="0" w:space="0" w:color="auto"/>
        <w:left w:val="none" w:sz="0" w:space="0" w:color="auto"/>
        <w:bottom w:val="none" w:sz="0" w:space="0" w:color="auto"/>
        <w:right w:val="none" w:sz="0" w:space="0" w:color="auto"/>
      </w:divBdr>
    </w:div>
    <w:div w:id="170341108">
      <w:bodyDiv w:val="1"/>
      <w:marLeft w:val="0"/>
      <w:marRight w:val="0"/>
      <w:marTop w:val="0"/>
      <w:marBottom w:val="0"/>
      <w:divBdr>
        <w:top w:val="none" w:sz="0" w:space="0" w:color="auto"/>
        <w:left w:val="none" w:sz="0" w:space="0" w:color="auto"/>
        <w:bottom w:val="none" w:sz="0" w:space="0" w:color="auto"/>
        <w:right w:val="none" w:sz="0" w:space="0" w:color="auto"/>
      </w:divBdr>
      <w:divsChild>
        <w:div w:id="1140918833">
          <w:marLeft w:val="0"/>
          <w:marRight w:val="0"/>
          <w:marTop w:val="0"/>
          <w:marBottom w:val="0"/>
          <w:divBdr>
            <w:top w:val="none" w:sz="0" w:space="0" w:color="auto"/>
            <w:left w:val="none" w:sz="0" w:space="0" w:color="auto"/>
            <w:bottom w:val="none" w:sz="0" w:space="0" w:color="auto"/>
            <w:right w:val="none" w:sz="0" w:space="0" w:color="auto"/>
          </w:divBdr>
          <w:divsChild>
            <w:div w:id="1497648882">
              <w:marLeft w:val="0"/>
              <w:marRight w:val="0"/>
              <w:marTop w:val="0"/>
              <w:marBottom w:val="0"/>
              <w:divBdr>
                <w:top w:val="single" w:sz="6" w:space="0" w:color="C8D8F2"/>
                <w:left w:val="none" w:sz="0" w:space="0" w:color="auto"/>
                <w:bottom w:val="none" w:sz="0" w:space="0" w:color="auto"/>
                <w:right w:val="none" w:sz="0" w:space="0" w:color="auto"/>
              </w:divBdr>
              <w:divsChild>
                <w:div w:id="488598328">
                  <w:marLeft w:val="0"/>
                  <w:marRight w:val="0"/>
                  <w:marTop w:val="0"/>
                  <w:marBottom w:val="0"/>
                  <w:divBdr>
                    <w:top w:val="none" w:sz="0" w:space="0" w:color="auto"/>
                    <w:left w:val="none" w:sz="0" w:space="0" w:color="auto"/>
                    <w:bottom w:val="none" w:sz="0" w:space="0" w:color="auto"/>
                    <w:right w:val="none" w:sz="0" w:space="0" w:color="auto"/>
                  </w:divBdr>
                  <w:divsChild>
                    <w:div w:id="1655142269">
                      <w:marLeft w:val="0"/>
                      <w:marRight w:val="0"/>
                      <w:marTop w:val="0"/>
                      <w:marBottom w:val="0"/>
                      <w:divBdr>
                        <w:top w:val="none" w:sz="0" w:space="0" w:color="auto"/>
                        <w:left w:val="none" w:sz="0" w:space="0" w:color="auto"/>
                        <w:bottom w:val="none" w:sz="0" w:space="0" w:color="auto"/>
                        <w:right w:val="none" w:sz="0" w:space="0" w:color="auto"/>
                      </w:divBdr>
                      <w:divsChild>
                        <w:div w:id="1733893595">
                          <w:marLeft w:val="0"/>
                          <w:marRight w:val="0"/>
                          <w:marTop w:val="0"/>
                          <w:marBottom w:val="0"/>
                          <w:divBdr>
                            <w:top w:val="none" w:sz="0" w:space="0" w:color="auto"/>
                            <w:left w:val="none" w:sz="0" w:space="0" w:color="auto"/>
                            <w:bottom w:val="none" w:sz="0" w:space="0" w:color="auto"/>
                            <w:right w:val="none" w:sz="0" w:space="0" w:color="auto"/>
                          </w:divBdr>
                          <w:divsChild>
                            <w:div w:id="1188857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2430">
      <w:bodyDiv w:val="1"/>
      <w:marLeft w:val="0"/>
      <w:marRight w:val="0"/>
      <w:marTop w:val="0"/>
      <w:marBottom w:val="0"/>
      <w:divBdr>
        <w:top w:val="none" w:sz="0" w:space="0" w:color="auto"/>
        <w:left w:val="none" w:sz="0" w:space="0" w:color="auto"/>
        <w:bottom w:val="none" w:sz="0" w:space="0" w:color="auto"/>
        <w:right w:val="none" w:sz="0" w:space="0" w:color="auto"/>
      </w:divBdr>
      <w:divsChild>
        <w:div w:id="513957081">
          <w:marLeft w:val="0"/>
          <w:marRight w:val="0"/>
          <w:marTop w:val="0"/>
          <w:marBottom w:val="0"/>
          <w:divBdr>
            <w:top w:val="none" w:sz="0" w:space="0" w:color="auto"/>
            <w:left w:val="none" w:sz="0" w:space="0" w:color="auto"/>
            <w:bottom w:val="none" w:sz="0" w:space="0" w:color="auto"/>
            <w:right w:val="none" w:sz="0" w:space="0" w:color="auto"/>
          </w:divBdr>
          <w:divsChild>
            <w:div w:id="472328893">
              <w:marLeft w:val="0"/>
              <w:marRight w:val="0"/>
              <w:marTop w:val="0"/>
              <w:marBottom w:val="0"/>
              <w:divBdr>
                <w:top w:val="none" w:sz="0" w:space="0" w:color="auto"/>
                <w:left w:val="none" w:sz="0" w:space="0" w:color="auto"/>
                <w:bottom w:val="none" w:sz="0" w:space="0" w:color="auto"/>
                <w:right w:val="none" w:sz="0" w:space="0" w:color="auto"/>
              </w:divBdr>
              <w:divsChild>
                <w:div w:id="2000569977">
                  <w:marLeft w:val="0"/>
                  <w:marRight w:val="0"/>
                  <w:marTop w:val="0"/>
                  <w:marBottom w:val="0"/>
                  <w:divBdr>
                    <w:top w:val="none" w:sz="0" w:space="0" w:color="auto"/>
                    <w:left w:val="none" w:sz="0" w:space="0" w:color="auto"/>
                    <w:bottom w:val="none" w:sz="0" w:space="0" w:color="auto"/>
                    <w:right w:val="none" w:sz="0" w:space="0" w:color="auto"/>
                  </w:divBdr>
                  <w:divsChild>
                    <w:div w:id="8495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9605">
      <w:bodyDiv w:val="1"/>
      <w:marLeft w:val="0"/>
      <w:marRight w:val="0"/>
      <w:marTop w:val="0"/>
      <w:marBottom w:val="0"/>
      <w:divBdr>
        <w:top w:val="none" w:sz="0" w:space="0" w:color="auto"/>
        <w:left w:val="none" w:sz="0" w:space="0" w:color="auto"/>
        <w:bottom w:val="none" w:sz="0" w:space="0" w:color="auto"/>
        <w:right w:val="none" w:sz="0" w:space="0" w:color="auto"/>
      </w:divBdr>
      <w:divsChild>
        <w:div w:id="1175923105">
          <w:marLeft w:val="0"/>
          <w:marRight w:val="0"/>
          <w:marTop w:val="0"/>
          <w:marBottom w:val="0"/>
          <w:divBdr>
            <w:top w:val="none" w:sz="0" w:space="0" w:color="auto"/>
            <w:left w:val="none" w:sz="0" w:space="0" w:color="auto"/>
            <w:bottom w:val="none" w:sz="0" w:space="0" w:color="auto"/>
            <w:right w:val="none" w:sz="0" w:space="0" w:color="auto"/>
          </w:divBdr>
          <w:divsChild>
            <w:div w:id="7506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4723">
      <w:bodyDiv w:val="1"/>
      <w:marLeft w:val="0"/>
      <w:marRight w:val="0"/>
      <w:marTop w:val="0"/>
      <w:marBottom w:val="0"/>
      <w:divBdr>
        <w:top w:val="none" w:sz="0" w:space="0" w:color="auto"/>
        <w:left w:val="none" w:sz="0" w:space="0" w:color="auto"/>
        <w:bottom w:val="none" w:sz="0" w:space="0" w:color="auto"/>
        <w:right w:val="none" w:sz="0" w:space="0" w:color="auto"/>
      </w:divBdr>
      <w:divsChild>
        <w:div w:id="244607491">
          <w:marLeft w:val="0"/>
          <w:marRight w:val="0"/>
          <w:marTop w:val="0"/>
          <w:marBottom w:val="0"/>
          <w:divBdr>
            <w:top w:val="none" w:sz="0" w:space="0" w:color="auto"/>
            <w:left w:val="none" w:sz="0" w:space="0" w:color="auto"/>
            <w:bottom w:val="none" w:sz="0" w:space="0" w:color="auto"/>
            <w:right w:val="none" w:sz="0" w:space="0" w:color="auto"/>
          </w:divBdr>
          <w:divsChild>
            <w:div w:id="322121184">
              <w:marLeft w:val="0"/>
              <w:marRight w:val="0"/>
              <w:marTop w:val="0"/>
              <w:marBottom w:val="0"/>
              <w:divBdr>
                <w:top w:val="none" w:sz="0" w:space="0" w:color="auto"/>
                <w:left w:val="none" w:sz="0" w:space="0" w:color="auto"/>
                <w:bottom w:val="none" w:sz="0" w:space="0" w:color="auto"/>
                <w:right w:val="none" w:sz="0" w:space="0" w:color="auto"/>
              </w:divBdr>
              <w:divsChild>
                <w:div w:id="615336535">
                  <w:marLeft w:val="0"/>
                  <w:marRight w:val="0"/>
                  <w:marTop w:val="0"/>
                  <w:marBottom w:val="0"/>
                  <w:divBdr>
                    <w:top w:val="none" w:sz="0" w:space="0" w:color="auto"/>
                    <w:left w:val="none" w:sz="0" w:space="0" w:color="auto"/>
                    <w:bottom w:val="none" w:sz="0" w:space="0" w:color="auto"/>
                    <w:right w:val="none" w:sz="0" w:space="0" w:color="auto"/>
                  </w:divBdr>
                  <w:divsChild>
                    <w:div w:id="1356998049">
                      <w:marLeft w:val="0"/>
                      <w:marRight w:val="0"/>
                      <w:marTop w:val="210"/>
                      <w:marBottom w:val="0"/>
                      <w:divBdr>
                        <w:top w:val="none" w:sz="0" w:space="0" w:color="auto"/>
                        <w:left w:val="none" w:sz="0" w:space="0" w:color="auto"/>
                        <w:bottom w:val="none" w:sz="0" w:space="0" w:color="auto"/>
                        <w:right w:val="none" w:sz="0" w:space="0" w:color="auto"/>
                      </w:divBdr>
                      <w:divsChild>
                        <w:div w:id="401414394">
                          <w:marLeft w:val="0"/>
                          <w:marRight w:val="0"/>
                          <w:marTop w:val="0"/>
                          <w:marBottom w:val="0"/>
                          <w:divBdr>
                            <w:top w:val="none" w:sz="0" w:space="0" w:color="auto"/>
                            <w:left w:val="none" w:sz="0" w:space="0" w:color="auto"/>
                            <w:bottom w:val="none" w:sz="0" w:space="0" w:color="auto"/>
                            <w:right w:val="none" w:sz="0" w:space="0" w:color="auto"/>
                          </w:divBdr>
                          <w:divsChild>
                            <w:div w:id="1131940438">
                              <w:marLeft w:val="0"/>
                              <w:marRight w:val="45"/>
                              <w:marTop w:val="60"/>
                              <w:marBottom w:val="0"/>
                              <w:divBdr>
                                <w:top w:val="single" w:sz="6" w:space="12" w:color="DDDDDD"/>
                                <w:left w:val="single" w:sz="6" w:space="15" w:color="DDDDDD"/>
                                <w:bottom w:val="single" w:sz="6" w:space="8" w:color="DDDDDD"/>
                                <w:right w:val="single" w:sz="6" w:space="23" w:color="DDDDDD"/>
                              </w:divBdr>
                              <w:divsChild>
                                <w:div w:id="174854000">
                                  <w:marLeft w:val="0"/>
                                  <w:marRight w:val="0"/>
                                  <w:marTop w:val="0"/>
                                  <w:marBottom w:val="0"/>
                                  <w:divBdr>
                                    <w:top w:val="none" w:sz="0" w:space="0" w:color="auto"/>
                                    <w:left w:val="none" w:sz="0" w:space="0" w:color="auto"/>
                                    <w:bottom w:val="none" w:sz="0" w:space="0" w:color="auto"/>
                                    <w:right w:val="none" w:sz="0" w:space="0" w:color="auto"/>
                                  </w:divBdr>
                                  <w:divsChild>
                                    <w:div w:id="1507668288">
                                      <w:marLeft w:val="0"/>
                                      <w:marRight w:val="0"/>
                                      <w:marTop w:val="0"/>
                                      <w:marBottom w:val="0"/>
                                      <w:divBdr>
                                        <w:top w:val="none" w:sz="0" w:space="0" w:color="auto"/>
                                        <w:left w:val="none" w:sz="0" w:space="0" w:color="auto"/>
                                        <w:bottom w:val="none" w:sz="0" w:space="0" w:color="auto"/>
                                        <w:right w:val="none" w:sz="0" w:space="0" w:color="auto"/>
                                      </w:divBdr>
                                      <w:divsChild>
                                        <w:div w:id="669139468">
                                          <w:marLeft w:val="0"/>
                                          <w:marRight w:val="0"/>
                                          <w:marTop w:val="0"/>
                                          <w:marBottom w:val="210"/>
                                          <w:divBdr>
                                            <w:top w:val="none" w:sz="0" w:space="0" w:color="auto"/>
                                            <w:left w:val="none" w:sz="0" w:space="0" w:color="auto"/>
                                            <w:bottom w:val="none" w:sz="0" w:space="0" w:color="auto"/>
                                            <w:right w:val="none" w:sz="0" w:space="0" w:color="auto"/>
                                          </w:divBdr>
                                          <w:divsChild>
                                            <w:div w:id="1898278107">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sChild>
                                </w:div>
                              </w:divsChild>
                            </w:div>
                          </w:divsChild>
                        </w:div>
                      </w:divsChild>
                    </w:div>
                  </w:divsChild>
                </w:div>
              </w:divsChild>
            </w:div>
          </w:divsChild>
        </w:div>
      </w:divsChild>
    </w:div>
    <w:div w:id="342974563">
      <w:bodyDiv w:val="1"/>
      <w:marLeft w:val="0"/>
      <w:marRight w:val="0"/>
      <w:marTop w:val="0"/>
      <w:marBottom w:val="0"/>
      <w:divBdr>
        <w:top w:val="none" w:sz="0" w:space="0" w:color="auto"/>
        <w:left w:val="none" w:sz="0" w:space="0" w:color="auto"/>
        <w:bottom w:val="none" w:sz="0" w:space="0" w:color="auto"/>
        <w:right w:val="none" w:sz="0" w:space="0" w:color="auto"/>
      </w:divBdr>
      <w:divsChild>
        <w:div w:id="962349018">
          <w:marLeft w:val="0"/>
          <w:marRight w:val="0"/>
          <w:marTop w:val="0"/>
          <w:marBottom w:val="0"/>
          <w:divBdr>
            <w:top w:val="none" w:sz="0" w:space="0" w:color="auto"/>
            <w:left w:val="none" w:sz="0" w:space="0" w:color="auto"/>
            <w:bottom w:val="none" w:sz="0" w:space="0" w:color="auto"/>
            <w:right w:val="none" w:sz="0" w:space="0" w:color="auto"/>
          </w:divBdr>
          <w:divsChild>
            <w:div w:id="766534074">
              <w:marLeft w:val="0"/>
              <w:marRight w:val="0"/>
              <w:marTop w:val="0"/>
              <w:marBottom w:val="0"/>
              <w:divBdr>
                <w:top w:val="single" w:sz="6" w:space="0" w:color="C8D8F2"/>
                <w:left w:val="none" w:sz="0" w:space="0" w:color="auto"/>
                <w:bottom w:val="none" w:sz="0" w:space="0" w:color="auto"/>
                <w:right w:val="none" w:sz="0" w:space="0" w:color="auto"/>
              </w:divBdr>
              <w:divsChild>
                <w:div w:id="1637833592">
                  <w:marLeft w:val="0"/>
                  <w:marRight w:val="0"/>
                  <w:marTop w:val="0"/>
                  <w:marBottom w:val="0"/>
                  <w:divBdr>
                    <w:top w:val="none" w:sz="0" w:space="0" w:color="auto"/>
                    <w:left w:val="none" w:sz="0" w:space="0" w:color="auto"/>
                    <w:bottom w:val="none" w:sz="0" w:space="0" w:color="auto"/>
                    <w:right w:val="none" w:sz="0" w:space="0" w:color="auto"/>
                  </w:divBdr>
                  <w:divsChild>
                    <w:div w:id="1234007764">
                      <w:marLeft w:val="0"/>
                      <w:marRight w:val="0"/>
                      <w:marTop w:val="0"/>
                      <w:marBottom w:val="0"/>
                      <w:divBdr>
                        <w:top w:val="none" w:sz="0" w:space="0" w:color="auto"/>
                        <w:left w:val="none" w:sz="0" w:space="0" w:color="auto"/>
                        <w:bottom w:val="none" w:sz="0" w:space="0" w:color="auto"/>
                        <w:right w:val="none" w:sz="0" w:space="0" w:color="auto"/>
                      </w:divBdr>
                      <w:divsChild>
                        <w:div w:id="2010474121">
                          <w:marLeft w:val="0"/>
                          <w:marRight w:val="0"/>
                          <w:marTop w:val="0"/>
                          <w:marBottom w:val="0"/>
                          <w:divBdr>
                            <w:top w:val="none" w:sz="0" w:space="0" w:color="auto"/>
                            <w:left w:val="none" w:sz="0" w:space="0" w:color="auto"/>
                            <w:bottom w:val="none" w:sz="0" w:space="0" w:color="auto"/>
                            <w:right w:val="none" w:sz="0" w:space="0" w:color="auto"/>
                          </w:divBdr>
                          <w:divsChild>
                            <w:div w:id="14692029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78966">
      <w:bodyDiv w:val="1"/>
      <w:marLeft w:val="0"/>
      <w:marRight w:val="0"/>
      <w:marTop w:val="0"/>
      <w:marBottom w:val="0"/>
      <w:divBdr>
        <w:top w:val="none" w:sz="0" w:space="0" w:color="auto"/>
        <w:left w:val="none" w:sz="0" w:space="0" w:color="auto"/>
        <w:bottom w:val="none" w:sz="0" w:space="0" w:color="auto"/>
        <w:right w:val="none" w:sz="0" w:space="0" w:color="auto"/>
      </w:divBdr>
      <w:divsChild>
        <w:div w:id="2127652078">
          <w:marLeft w:val="0"/>
          <w:marRight w:val="0"/>
          <w:marTop w:val="0"/>
          <w:marBottom w:val="0"/>
          <w:divBdr>
            <w:top w:val="none" w:sz="0" w:space="0" w:color="auto"/>
            <w:left w:val="none" w:sz="0" w:space="0" w:color="auto"/>
            <w:bottom w:val="none" w:sz="0" w:space="0" w:color="auto"/>
            <w:right w:val="none" w:sz="0" w:space="0" w:color="auto"/>
          </w:divBdr>
        </w:div>
      </w:divsChild>
    </w:div>
    <w:div w:id="365375721">
      <w:bodyDiv w:val="1"/>
      <w:marLeft w:val="0"/>
      <w:marRight w:val="0"/>
      <w:marTop w:val="0"/>
      <w:marBottom w:val="0"/>
      <w:divBdr>
        <w:top w:val="none" w:sz="0" w:space="0" w:color="auto"/>
        <w:left w:val="none" w:sz="0" w:space="0" w:color="auto"/>
        <w:bottom w:val="none" w:sz="0" w:space="0" w:color="auto"/>
        <w:right w:val="none" w:sz="0" w:space="0" w:color="auto"/>
      </w:divBdr>
      <w:divsChild>
        <w:div w:id="1419062155">
          <w:marLeft w:val="0"/>
          <w:marRight w:val="0"/>
          <w:marTop w:val="0"/>
          <w:marBottom w:val="0"/>
          <w:divBdr>
            <w:top w:val="none" w:sz="0" w:space="0" w:color="auto"/>
            <w:left w:val="none" w:sz="0" w:space="0" w:color="auto"/>
            <w:bottom w:val="none" w:sz="0" w:space="0" w:color="auto"/>
            <w:right w:val="none" w:sz="0" w:space="0" w:color="auto"/>
          </w:divBdr>
          <w:divsChild>
            <w:div w:id="1390113672">
              <w:marLeft w:val="0"/>
              <w:marRight w:val="0"/>
              <w:marTop w:val="0"/>
              <w:marBottom w:val="0"/>
              <w:divBdr>
                <w:top w:val="none" w:sz="0" w:space="0" w:color="auto"/>
                <w:left w:val="none" w:sz="0" w:space="0" w:color="auto"/>
                <w:bottom w:val="none" w:sz="0" w:space="0" w:color="auto"/>
                <w:right w:val="none" w:sz="0" w:space="0" w:color="auto"/>
              </w:divBdr>
              <w:divsChild>
                <w:div w:id="697317836">
                  <w:marLeft w:val="0"/>
                  <w:marRight w:val="0"/>
                  <w:marTop w:val="0"/>
                  <w:marBottom w:val="0"/>
                  <w:divBdr>
                    <w:top w:val="none" w:sz="0" w:space="0" w:color="auto"/>
                    <w:left w:val="none" w:sz="0" w:space="0" w:color="auto"/>
                    <w:bottom w:val="none" w:sz="0" w:space="0" w:color="auto"/>
                    <w:right w:val="none" w:sz="0" w:space="0" w:color="auto"/>
                  </w:divBdr>
                  <w:divsChild>
                    <w:div w:id="256406677">
                      <w:marLeft w:val="0"/>
                      <w:marRight w:val="0"/>
                      <w:marTop w:val="210"/>
                      <w:marBottom w:val="0"/>
                      <w:divBdr>
                        <w:top w:val="none" w:sz="0" w:space="0" w:color="auto"/>
                        <w:left w:val="none" w:sz="0" w:space="0" w:color="auto"/>
                        <w:bottom w:val="none" w:sz="0" w:space="0" w:color="auto"/>
                        <w:right w:val="none" w:sz="0" w:space="0" w:color="auto"/>
                      </w:divBdr>
                      <w:divsChild>
                        <w:div w:id="1984851255">
                          <w:marLeft w:val="0"/>
                          <w:marRight w:val="0"/>
                          <w:marTop w:val="0"/>
                          <w:marBottom w:val="0"/>
                          <w:divBdr>
                            <w:top w:val="none" w:sz="0" w:space="0" w:color="auto"/>
                            <w:left w:val="none" w:sz="0" w:space="0" w:color="auto"/>
                            <w:bottom w:val="none" w:sz="0" w:space="0" w:color="auto"/>
                            <w:right w:val="none" w:sz="0" w:space="0" w:color="auto"/>
                          </w:divBdr>
                          <w:divsChild>
                            <w:div w:id="1826774186">
                              <w:marLeft w:val="0"/>
                              <w:marRight w:val="0"/>
                              <w:marTop w:val="0"/>
                              <w:marBottom w:val="0"/>
                              <w:divBdr>
                                <w:top w:val="none" w:sz="0" w:space="0" w:color="auto"/>
                                <w:left w:val="none" w:sz="0" w:space="0" w:color="auto"/>
                                <w:bottom w:val="none" w:sz="0" w:space="0" w:color="auto"/>
                                <w:right w:val="none" w:sz="0" w:space="0" w:color="auto"/>
                              </w:divBdr>
                              <w:divsChild>
                                <w:div w:id="1806316730">
                                  <w:marLeft w:val="0"/>
                                  <w:marRight w:val="0"/>
                                  <w:marTop w:val="0"/>
                                  <w:marBottom w:val="0"/>
                                  <w:divBdr>
                                    <w:top w:val="none" w:sz="0" w:space="0" w:color="auto"/>
                                    <w:left w:val="none" w:sz="0" w:space="0" w:color="auto"/>
                                    <w:bottom w:val="none" w:sz="0" w:space="0" w:color="auto"/>
                                    <w:right w:val="none" w:sz="0" w:space="0" w:color="auto"/>
                                  </w:divBdr>
                                  <w:divsChild>
                                    <w:div w:id="1979145956">
                                      <w:marLeft w:val="0"/>
                                      <w:marRight w:val="0"/>
                                      <w:marTop w:val="0"/>
                                      <w:marBottom w:val="450"/>
                                      <w:divBdr>
                                        <w:top w:val="none" w:sz="0" w:space="0" w:color="auto"/>
                                        <w:left w:val="none" w:sz="0" w:space="0" w:color="auto"/>
                                        <w:bottom w:val="none" w:sz="0" w:space="0" w:color="auto"/>
                                        <w:right w:val="none" w:sz="0" w:space="0" w:color="auto"/>
                                      </w:divBdr>
                                      <w:divsChild>
                                        <w:div w:id="1589268198">
                                          <w:marLeft w:val="0"/>
                                          <w:marRight w:val="0"/>
                                          <w:marTop w:val="0"/>
                                          <w:marBottom w:val="0"/>
                                          <w:divBdr>
                                            <w:top w:val="none" w:sz="0" w:space="0" w:color="auto"/>
                                            <w:left w:val="none" w:sz="0" w:space="0" w:color="auto"/>
                                            <w:bottom w:val="none" w:sz="0" w:space="0" w:color="auto"/>
                                            <w:right w:val="none" w:sz="0" w:space="0" w:color="auto"/>
                                          </w:divBdr>
                                          <w:divsChild>
                                            <w:div w:id="15886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37383">
      <w:bodyDiv w:val="1"/>
      <w:marLeft w:val="0"/>
      <w:marRight w:val="0"/>
      <w:marTop w:val="0"/>
      <w:marBottom w:val="0"/>
      <w:divBdr>
        <w:top w:val="none" w:sz="0" w:space="0" w:color="auto"/>
        <w:left w:val="none" w:sz="0" w:space="0" w:color="auto"/>
        <w:bottom w:val="none" w:sz="0" w:space="0" w:color="auto"/>
        <w:right w:val="none" w:sz="0" w:space="0" w:color="auto"/>
      </w:divBdr>
      <w:divsChild>
        <w:div w:id="1508208445">
          <w:marLeft w:val="0"/>
          <w:marRight w:val="0"/>
          <w:marTop w:val="0"/>
          <w:marBottom w:val="195"/>
          <w:divBdr>
            <w:top w:val="none" w:sz="0" w:space="0" w:color="auto"/>
            <w:left w:val="none" w:sz="0" w:space="0" w:color="auto"/>
            <w:bottom w:val="single" w:sz="6" w:space="0" w:color="AFC5DB"/>
            <w:right w:val="none" w:sz="0" w:space="0" w:color="auto"/>
          </w:divBdr>
          <w:divsChild>
            <w:div w:id="465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841">
      <w:bodyDiv w:val="1"/>
      <w:marLeft w:val="0"/>
      <w:marRight w:val="0"/>
      <w:marTop w:val="0"/>
      <w:marBottom w:val="0"/>
      <w:divBdr>
        <w:top w:val="none" w:sz="0" w:space="0" w:color="auto"/>
        <w:left w:val="none" w:sz="0" w:space="0" w:color="auto"/>
        <w:bottom w:val="none" w:sz="0" w:space="0" w:color="auto"/>
        <w:right w:val="none" w:sz="0" w:space="0" w:color="auto"/>
      </w:divBdr>
      <w:divsChild>
        <w:div w:id="74255345">
          <w:marLeft w:val="0"/>
          <w:marRight w:val="0"/>
          <w:marTop w:val="0"/>
          <w:marBottom w:val="0"/>
          <w:divBdr>
            <w:top w:val="none" w:sz="0" w:space="0" w:color="auto"/>
            <w:left w:val="none" w:sz="0" w:space="0" w:color="auto"/>
            <w:bottom w:val="none" w:sz="0" w:space="0" w:color="auto"/>
            <w:right w:val="none" w:sz="0" w:space="0" w:color="auto"/>
          </w:divBdr>
        </w:div>
      </w:divsChild>
    </w:div>
    <w:div w:id="411778510">
      <w:bodyDiv w:val="1"/>
      <w:marLeft w:val="0"/>
      <w:marRight w:val="0"/>
      <w:marTop w:val="0"/>
      <w:marBottom w:val="0"/>
      <w:divBdr>
        <w:top w:val="none" w:sz="0" w:space="0" w:color="auto"/>
        <w:left w:val="none" w:sz="0" w:space="0" w:color="auto"/>
        <w:bottom w:val="none" w:sz="0" w:space="0" w:color="auto"/>
        <w:right w:val="none" w:sz="0" w:space="0" w:color="auto"/>
      </w:divBdr>
      <w:divsChild>
        <w:div w:id="520168598">
          <w:marLeft w:val="0"/>
          <w:marRight w:val="0"/>
          <w:marTop w:val="0"/>
          <w:marBottom w:val="0"/>
          <w:divBdr>
            <w:top w:val="none" w:sz="0" w:space="0" w:color="auto"/>
            <w:left w:val="none" w:sz="0" w:space="0" w:color="auto"/>
            <w:bottom w:val="none" w:sz="0" w:space="0" w:color="auto"/>
            <w:right w:val="none" w:sz="0" w:space="0" w:color="auto"/>
          </w:divBdr>
          <w:divsChild>
            <w:div w:id="132021324">
              <w:marLeft w:val="0"/>
              <w:marRight w:val="0"/>
              <w:marTop w:val="0"/>
              <w:marBottom w:val="0"/>
              <w:divBdr>
                <w:top w:val="single" w:sz="6" w:space="0" w:color="C8D8F2"/>
                <w:left w:val="none" w:sz="0" w:space="0" w:color="auto"/>
                <w:bottom w:val="none" w:sz="0" w:space="0" w:color="auto"/>
                <w:right w:val="none" w:sz="0" w:space="0" w:color="auto"/>
              </w:divBdr>
              <w:divsChild>
                <w:div w:id="340473463">
                  <w:marLeft w:val="0"/>
                  <w:marRight w:val="0"/>
                  <w:marTop w:val="0"/>
                  <w:marBottom w:val="0"/>
                  <w:divBdr>
                    <w:top w:val="none" w:sz="0" w:space="0" w:color="auto"/>
                    <w:left w:val="none" w:sz="0" w:space="0" w:color="auto"/>
                    <w:bottom w:val="none" w:sz="0" w:space="0" w:color="auto"/>
                    <w:right w:val="none" w:sz="0" w:space="0" w:color="auto"/>
                  </w:divBdr>
                  <w:divsChild>
                    <w:div w:id="145126829">
                      <w:marLeft w:val="0"/>
                      <w:marRight w:val="0"/>
                      <w:marTop w:val="0"/>
                      <w:marBottom w:val="0"/>
                      <w:divBdr>
                        <w:top w:val="none" w:sz="0" w:space="0" w:color="auto"/>
                        <w:left w:val="none" w:sz="0" w:space="0" w:color="auto"/>
                        <w:bottom w:val="none" w:sz="0" w:space="0" w:color="auto"/>
                        <w:right w:val="none" w:sz="0" w:space="0" w:color="auto"/>
                      </w:divBdr>
                      <w:divsChild>
                        <w:div w:id="2003073016">
                          <w:marLeft w:val="0"/>
                          <w:marRight w:val="0"/>
                          <w:marTop w:val="0"/>
                          <w:marBottom w:val="0"/>
                          <w:divBdr>
                            <w:top w:val="none" w:sz="0" w:space="0" w:color="auto"/>
                            <w:left w:val="none" w:sz="0" w:space="0" w:color="auto"/>
                            <w:bottom w:val="none" w:sz="0" w:space="0" w:color="auto"/>
                            <w:right w:val="none" w:sz="0" w:space="0" w:color="auto"/>
                          </w:divBdr>
                          <w:divsChild>
                            <w:div w:id="1261792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20713">
      <w:bodyDiv w:val="1"/>
      <w:marLeft w:val="0"/>
      <w:marRight w:val="0"/>
      <w:marTop w:val="0"/>
      <w:marBottom w:val="0"/>
      <w:divBdr>
        <w:top w:val="none" w:sz="0" w:space="0" w:color="auto"/>
        <w:left w:val="none" w:sz="0" w:space="0" w:color="auto"/>
        <w:bottom w:val="none" w:sz="0" w:space="0" w:color="auto"/>
        <w:right w:val="none" w:sz="0" w:space="0" w:color="auto"/>
      </w:divBdr>
    </w:div>
    <w:div w:id="432091705">
      <w:bodyDiv w:val="1"/>
      <w:marLeft w:val="0"/>
      <w:marRight w:val="0"/>
      <w:marTop w:val="0"/>
      <w:marBottom w:val="0"/>
      <w:divBdr>
        <w:top w:val="none" w:sz="0" w:space="0" w:color="auto"/>
        <w:left w:val="none" w:sz="0" w:space="0" w:color="auto"/>
        <w:bottom w:val="none" w:sz="0" w:space="0" w:color="auto"/>
        <w:right w:val="none" w:sz="0" w:space="0" w:color="auto"/>
      </w:divBdr>
      <w:divsChild>
        <w:div w:id="1116099454">
          <w:marLeft w:val="0"/>
          <w:marRight w:val="0"/>
          <w:marTop w:val="0"/>
          <w:marBottom w:val="0"/>
          <w:divBdr>
            <w:top w:val="none" w:sz="0" w:space="0" w:color="auto"/>
            <w:left w:val="none" w:sz="0" w:space="0" w:color="auto"/>
            <w:bottom w:val="none" w:sz="0" w:space="0" w:color="auto"/>
            <w:right w:val="none" w:sz="0" w:space="0" w:color="auto"/>
          </w:divBdr>
          <w:divsChild>
            <w:div w:id="1904489791">
              <w:marLeft w:val="0"/>
              <w:marRight w:val="0"/>
              <w:marTop w:val="0"/>
              <w:marBottom w:val="0"/>
              <w:divBdr>
                <w:top w:val="none" w:sz="0" w:space="0" w:color="auto"/>
                <w:left w:val="none" w:sz="0" w:space="0" w:color="auto"/>
                <w:bottom w:val="none" w:sz="0" w:space="0" w:color="auto"/>
                <w:right w:val="none" w:sz="0" w:space="0" w:color="auto"/>
              </w:divBdr>
              <w:divsChild>
                <w:div w:id="1495678803">
                  <w:marLeft w:val="0"/>
                  <w:marRight w:val="0"/>
                  <w:marTop w:val="0"/>
                  <w:marBottom w:val="0"/>
                  <w:divBdr>
                    <w:top w:val="none" w:sz="0" w:space="0" w:color="auto"/>
                    <w:left w:val="none" w:sz="0" w:space="0" w:color="auto"/>
                    <w:bottom w:val="none" w:sz="0" w:space="0" w:color="auto"/>
                    <w:right w:val="none" w:sz="0" w:space="0" w:color="auto"/>
                  </w:divBdr>
                  <w:divsChild>
                    <w:div w:id="357703114">
                      <w:marLeft w:val="0"/>
                      <w:marRight w:val="0"/>
                      <w:marTop w:val="210"/>
                      <w:marBottom w:val="0"/>
                      <w:divBdr>
                        <w:top w:val="none" w:sz="0" w:space="0" w:color="auto"/>
                        <w:left w:val="none" w:sz="0" w:space="0" w:color="auto"/>
                        <w:bottom w:val="none" w:sz="0" w:space="0" w:color="auto"/>
                        <w:right w:val="none" w:sz="0" w:space="0" w:color="auto"/>
                      </w:divBdr>
                      <w:divsChild>
                        <w:div w:id="157234277">
                          <w:marLeft w:val="0"/>
                          <w:marRight w:val="0"/>
                          <w:marTop w:val="0"/>
                          <w:marBottom w:val="0"/>
                          <w:divBdr>
                            <w:top w:val="none" w:sz="0" w:space="0" w:color="auto"/>
                            <w:left w:val="none" w:sz="0" w:space="0" w:color="auto"/>
                            <w:bottom w:val="none" w:sz="0" w:space="0" w:color="auto"/>
                            <w:right w:val="none" w:sz="0" w:space="0" w:color="auto"/>
                          </w:divBdr>
                          <w:divsChild>
                            <w:div w:id="1109737390">
                              <w:marLeft w:val="0"/>
                              <w:marRight w:val="0"/>
                              <w:marTop w:val="0"/>
                              <w:marBottom w:val="0"/>
                              <w:divBdr>
                                <w:top w:val="none" w:sz="0" w:space="0" w:color="auto"/>
                                <w:left w:val="none" w:sz="0" w:space="0" w:color="auto"/>
                                <w:bottom w:val="none" w:sz="0" w:space="0" w:color="auto"/>
                                <w:right w:val="none" w:sz="0" w:space="0" w:color="auto"/>
                              </w:divBdr>
                              <w:divsChild>
                                <w:div w:id="243732873">
                                  <w:marLeft w:val="0"/>
                                  <w:marRight w:val="0"/>
                                  <w:marTop w:val="0"/>
                                  <w:marBottom w:val="0"/>
                                  <w:divBdr>
                                    <w:top w:val="none" w:sz="0" w:space="0" w:color="auto"/>
                                    <w:left w:val="none" w:sz="0" w:space="0" w:color="auto"/>
                                    <w:bottom w:val="none" w:sz="0" w:space="0" w:color="auto"/>
                                    <w:right w:val="none" w:sz="0" w:space="0" w:color="auto"/>
                                  </w:divBdr>
                                  <w:divsChild>
                                    <w:div w:id="1577087067">
                                      <w:marLeft w:val="0"/>
                                      <w:marRight w:val="0"/>
                                      <w:marTop w:val="0"/>
                                      <w:marBottom w:val="450"/>
                                      <w:divBdr>
                                        <w:top w:val="none" w:sz="0" w:space="0" w:color="auto"/>
                                        <w:left w:val="none" w:sz="0" w:space="0" w:color="auto"/>
                                        <w:bottom w:val="none" w:sz="0" w:space="0" w:color="auto"/>
                                        <w:right w:val="none" w:sz="0" w:space="0" w:color="auto"/>
                                      </w:divBdr>
                                      <w:divsChild>
                                        <w:div w:id="1117526263">
                                          <w:marLeft w:val="0"/>
                                          <w:marRight w:val="0"/>
                                          <w:marTop w:val="0"/>
                                          <w:marBottom w:val="0"/>
                                          <w:divBdr>
                                            <w:top w:val="none" w:sz="0" w:space="0" w:color="auto"/>
                                            <w:left w:val="none" w:sz="0" w:space="0" w:color="auto"/>
                                            <w:bottom w:val="none" w:sz="0" w:space="0" w:color="auto"/>
                                            <w:right w:val="none" w:sz="0" w:space="0" w:color="auto"/>
                                          </w:divBdr>
                                          <w:divsChild>
                                            <w:div w:id="1352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42666">
      <w:bodyDiv w:val="1"/>
      <w:marLeft w:val="0"/>
      <w:marRight w:val="0"/>
      <w:marTop w:val="0"/>
      <w:marBottom w:val="0"/>
      <w:divBdr>
        <w:top w:val="none" w:sz="0" w:space="0" w:color="auto"/>
        <w:left w:val="none" w:sz="0" w:space="0" w:color="auto"/>
        <w:bottom w:val="none" w:sz="0" w:space="0" w:color="auto"/>
        <w:right w:val="none" w:sz="0" w:space="0" w:color="auto"/>
      </w:divBdr>
      <w:divsChild>
        <w:div w:id="1494369599">
          <w:marLeft w:val="0"/>
          <w:marRight w:val="0"/>
          <w:marTop w:val="0"/>
          <w:marBottom w:val="0"/>
          <w:divBdr>
            <w:top w:val="none" w:sz="0" w:space="0" w:color="auto"/>
            <w:left w:val="none" w:sz="0" w:space="0" w:color="auto"/>
            <w:bottom w:val="none" w:sz="0" w:space="0" w:color="auto"/>
            <w:right w:val="none" w:sz="0" w:space="0" w:color="auto"/>
          </w:divBdr>
          <w:divsChild>
            <w:div w:id="1869876637">
              <w:marLeft w:val="0"/>
              <w:marRight w:val="0"/>
              <w:marTop w:val="0"/>
              <w:marBottom w:val="0"/>
              <w:divBdr>
                <w:top w:val="none" w:sz="0" w:space="0" w:color="auto"/>
                <w:left w:val="none" w:sz="0" w:space="0" w:color="auto"/>
                <w:bottom w:val="none" w:sz="0" w:space="0" w:color="auto"/>
                <w:right w:val="none" w:sz="0" w:space="0" w:color="auto"/>
              </w:divBdr>
              <w:divsChild>
                <w:div w:id="1419403771">
                  <w:marLeft w:val="0"/>
                  <w:marRight w:val="0"/>
                  <w:marTop w:val="0"/>
                  <w:marBottom w:val="0"/>
                  <w:divBdr>
                    <w:top w:val="none" w:sz="0" w:space="0" w:color="auto"/>
                    <w:left w:val="none" w:sz="0" w:space="0" w:color="auto"/>
                    <w:bottom w:val="none" w:sz="0" w:space="0" w:color="auto"/>
                    <w:right w:val="none" w:sz="0" w:space="0" w:color="auto"/>
                  </w:divBdr>
                  <w:divsChild>
                    <w:div w:id="1365863464">
                      <w:marLeft w:val="0"/>
                      <w:marRight w:val="0"/>
                      <w:marTop w:val="210"/>
                      <w:marBottom w:val="0"/>
                      <w:divBdr>
                        <w:top w:val="none" w:sz="0" w:space="0" w:color="auto"/>
                        <w:left w:val="none" w:sz="0" w:space="0" w:color="auto"/>
                        <w:bottom w:val="none" w:sz="0" w:space="0" w:color="auto"/>
                        <w:right w:val="none" w:sz="0" w:space="0" w:color="auto"/>
                      </w:divBdr>
                      <w:divsChild>
                        <w:div w:id="1050765865">
                          <w:marLeft w:val="0"/>
                          <w:marRight w:val="0"/>
                          <w:marTop w:val="0"/>
                          <w:marBottom w:val="0"/>
                          <w:divBdr>
                            <w:top w:val="none" w:sz="0" w:space="0" w:color="auto"/>
                            <w:left w:val="none" w:sz="0" w:space="0" w:color="auto"/>
                            <w:bottom w:val="none" w:sz="0" w:space="0" w:color="auto"/>
                            <w:right w:val="none" w:sz="0" w:space="0" w:color="auto"/>
                          </w:divBdr>
                          <w:divsChild>
                            <w:div w:id="1669210249">
                              <w:marLeft w:val="0"/>
                              <w:marRight w:val="0"/>
                              <w:marTop w:val="0"/>
                              <w:marBottom w:val="0"/>
                              <w:divBdr>
                                <w:top w:val="none" w:sz="0" w:space="0" w:color="auto"/>
                                <w:left w:val="none" w:sz="0" w:space="0" w:color="auto"/>
                                <w:bottom w:val="none" w:sz="0" w:space="0" w:color="auto"/>
                                <w:right w:val="none" w:sz="0" w:space="0" w:color="auto"/>
                              </w:divBdr>
                              <w:divsChild>
                                <w:div w:id="1601646348">
                                  <w:marLeft w:val="0"/>
                                  <w:marRight w:val="0"/>
                                  <w:marTop w:val="0"/>
                                  <w:marBottom w:val="0"/>
                                  <w:divBdr>
                                    <w:top w:val="none" w:sz="0" w:space="0" w:color="auto"/>
                                    <w:left w:val="none" w:sz="0" w:space="0" w:color="auto"/>
                                    <w:bottom w:val="none" w:sz="0" w:space="0" w:color="auto"/>
                                    <w:right w:val="none" w:sz="0" w:space="0" w:color="auto"/>
                                  </w:divBdr>
                                  <w:divsChild>
                                    <w:div w:id="1199855785">
                                      <w:marLeft w:val="0"/>
                                      <w:marRight w:val="0"/>
                                      <w:marTop w:val="0"/>
                                      <w:marBottom w:val="450"/>
                                      <w:divBdr>
                                        <w:top w:val="none" w:sz="0" w:space="0" w:color="auto"/>
                                        <w:left w:val="none" w:sz="0" w:space="0" w:color="auto"/>
                                        <w:bottom w:val="none" w:sz="0" w:space="0" w:color="auto"/>
                                        <w:right w:val="none" w:sz="0" w:space="0" w:color="auto"/>
                                      </w:divBdr>
                                      <w:divsChild>
                                        <w:div w:id="1296334595">
                                          <w:marLeft w:val="0"/>
                                          <w:marRight w:val="0"/>
                                          <w:marTop w:val="0"/>
                                          <w:marBottom w:val="0"/>
                                          <w:divBdr>
                                            <w:top w:val="none" w:sz="0" w:space="0" w:color="auto"/>
                                            <w:left w:val="none" w:sz="0" w:space="0" w:color="auto"/>
                                            <w:bottom w:val="none" w:sz="0" w:space="0" w:color="auto"/>
                                            <w:right w:val="none" w:sz="0" w:space="0" w:color="auto"/>
                                          </w:divBdr>
                                          <w:divsChild>
                                            <w:div w:id="853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55482">
      <w:bodyDiv w:val="1"/>
      <w:marLeft w:val="0"/>
      <w:marRight w:val="0"/>
      <w:marTop w:val="45"/>
      <w:marBottom w:val="0"/>
      <w:divBdr>
        <w:top w:val="none" w:sz="0" w:space="0" w:color="auto"/>
        <w:left w:val="none" w:sz="0" w:space="0" w:color="auto"/>
        <w:bottom w:val="none" w:sz="0" w:space="0" w:color="auto"/>
        <w:right w:val="none" w:sz="0" w:space="0" w:color="auto"/>
      </w:divBdr>
      <w:divsChild>
        <w:div w:id="1090080861">
          <w:marLeft w:val="0"/>
          <w:marRight w:val="0"/>
          <w:marTop w:val="0"/>
          <w:marBottom w:val="0"/>
          <w:divBdr>
            <w:top w:val="none" w:sz="0" w:space="0" w:color="auto"/>
            <w:left w:val="none" w:sz="0" w:space="0" w:color="auto"/>
            <w:bottom w:val="none" w:sz="0" w:space="0" w:color="auto"/>
            <w:right w:val="none" w:sz="0" w:space="0" w:color="auto"/>
          </w:divBdr>
          <w:divsChild>
            <w:div w:id="20997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085">
      <w:bodyDiv w:val="1"/>
      <w:marLeft w:val="0"/>
      <w:marRight w:val="0"/>
      <w:marTop w:val="0"/>
      <w:marBottom w:val="0"/>
      <w:divBdr>
        <w:top w:val="none" w:sz="0" w:space="0" w:color="auto"/>
        <w:left w:val="none" w:sz="0" w:space="0" w:color="auto"/>
        <w:bottom w:val="none" w:sz="0" w:space="0" w:color="auto"/>
        <w:right w:val="none" w:sz="0" w:space="0" w:color="auto"/>
      </w:divBdr>
    </w:div>
    <w:div w:id="538511967">
      <w:bodyDiv w:val="1"/>
      <w:marLeft w:val="0"/>
      <w:marRight w:val="0"/>
      <w:marTop w:val="0"/>
      <w:marBottom w:val="0"/>
      <w:divBdr>
        <w:top w:val="none" w:sz="0" w:space="0" w:color="auto"/>
        <w:left w:val="none" w:sz="0" w:space="0" w:color="auto"/>
        <w:bottom w:val="none" w:sz="0" w:space="0" w:color="auto"/>
        <w:right w:val="none" w:sz="0" w:space="0" w:color="auto"/>
      </w:divBdr>
      <w:divsChild>
        <w:div w:id="2090810119">
          <w:marLeft w:val="0"/>
          <w:marRight w:val="0"/>
          <w:marTop w:val="0"/>
          <w:marBottom w:val="0"/>
          <w:divBdr>
            <w:top w:val="none" w:sz="0" w:space="0" w:color="auto"/>
            <w:left w:val="none" w:sz="0" w:space="0" w:color="auto"/>
            <w:bottom w:val="none" w:sz="0" w:space="0" w:color="auto"/>
            <w:right w:val="none" w:sz="0" w:space="0" w:color="auto"/>
          </w:divBdr>
        </w:div>
      </w:divsChild>
    </w:div>
    <w:div w:id="597950978">
      <w:bodyDiv w:val="1"/>
      <w:marLeft w:val="0"/>
      <w:marRight w:val="0"/>
      <w:marTop w:val="0"/>
      <w:marBottom w:val="0"/>
      <w:divBdr>
        <w:top w:val="none" w:sz="0" w:space="0" w:color="auto"/>
        <w:left w:val="none" w:sz="0" w:space="0" w:color="auto"/>
        <w:bottom w:val="none" w:sz="0" w:space="0" w:color="auto"/>
        <w:right w:val="none" w:sz="0" w:space="0" w:color="auto"/>
      </w:divBdr>
    </w:div>
    <w:div w:id="600334043">
      <w:bodyDiv w:val="1"/>
      <w:marLeft w:val="0"/>
      <w:marRight w:val="0"/>
      <w:marTop w:val="0"/>
      <w:marBottom w:val="0"/>
      <w:divBdr>
        <w:top w:val="none" w:sz="0" w:space="0" w:color="auto"/>
        <w:left w:val="none" w:sz="0" w:space="0" w:color="auto"/>
        <w:bottom w:val="none" w:sz="0" w:space="0" w:color="auto"/>
        <w:right w:val="none" w:sz="0" w:space="0" w:color="auto"/>
      </w:divBdr>
      <w:divsChild>
        <w:div w:id="461073703">
          <w:marLeft w:val="0"/>
          <w:marRight w:val="0"/>
          <w:marTop w:val="0"/>
          <w:marBottom w:val="0"/>
          <w:divBdr>
            <w:top w:val="none" w:sz="0" w:space="0" w:color="auto"/>
            <w:left w:val="none" w:sz="0" w:space="0" w:color="auto"/>
            <w:bottom w:val="none" w:sz="0" w:space="0" w:color="auto"/>
            <w:right w:val="none" w:sz="0" w:space="0" w:color="auto"/>
          </w:divBdr>
        </w:div>
      </w:divsChild>
    </w:div>
    <w:div w:id="647786918">
      <w:bodyDiv w:val="1"/>
      <w:marLeft w:val="0"/>
      <w:marRight w:val="0"/>
      <w:marTop w:val="0"/>
      <w:marBottom w:val="0"/>
      <w:divBdr>
        <w:top w:val="none" w:sz="0" w:space="0" w:color="auto"/>
        <w:left w:val="none" w:sz="0" w:space="0" w:color="auto"/>
        <w:bottom w:val="none" w:sz="0" w:space="0" w:color="auto"/>
        <w:right w:val="none" w:sz="0" w:space="0" w:color="auto"/>
      </w:divBdr>
      <w:divsChild>
        <w:div w:id="427116029">
          <w:marLeft w:val="0"/>
          <w:marRight w:val="0"/>
          <w:marTop w:val="0"/>
          <w:marBottom w:val="0"/>
          <w:divBdr>
            <w:top w:val="none" w:sz="0" w:space="0" w:color="auto"/>
            <w:left w:val="none" w:sz="0" w:space="0" w:color="auto"/>
            <w:bottom w:val="none" w:sz="0" w:space="0" w:color="auto"/>
            <w:right w:val="none" w:sz="0" w:space="0" w:color="auto"/>
          </w:divBdr>
          <w:divsChild>
            <w:div w:id="944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174">
      <w:bodyDiv w:val="1"/>
      <w:marLeft w:val="0"/>
      <w:marRight w:val="0"/>
      <w:marTop w:val="0"/>
      <w:marBottom w:val="0"/>
      <w:divBdr>
        <w:top w:val="none" w:sz="0" w:space="0" w:color="auto"/>
        <w:left w:val="none" w:sz="0" w:space="0" w:color="auto"/>
        <w:bottom w:val="none" w:sz="0" w:space="0" w:color="auto"/>
        <w:right w:val="none" w:sz="0" w:space="0" w:color="auto"/>
      </w:divBdr>
      <w:divsChild>
        <w:div w:id="1466780058">
          <w:marLeft w:val="0"/>
          <w:marRight w:val="0"/>
          <w:marTop w:val="0"/>
          <w:marBottom w:val="0"/>
          <w:divBdr>
            <w:top w:val="none" w:sz="0" w:space="0" w:color="auto"/>
            <w:left w:val="none" w:sz="0" w:space="0" w:color="auto"/>
            <w:bottom w:val="none" w:sz="0" w:space="0" w:color="auto"/>
            <w:right w:val="none" w:sz="0" w:space="0" w:color="auto"/>
          </w:divBdr>
        </w:div>
      </w:divsChild>
    </w:div>
    <w:div w:id="706101804">
      <w:bodyDiv w:val="1"/>
      <w:marLeft w:val="0"/>
      <w:marRight w:val="0"/>
      <w:marTop w:val="0"/>
      <w:marBottom w:val="0"/>
      <w:divBdr>
        <w:top w:val="none" w:sz="0" w:space="0" w:color="auto"/>
        <w:left w:val="none" w:sz="0" w:space="0" w:color="auto"/>
        <w:bottom w:val="none" w:sz="0" w:space="0" w:color="auto"/>
        <w:right w:val="none" w:sz="0" w:space="0" w:color="auto"/>
      </w:divBdr>
      <w:divsChild>
        <w:div w:id="1817721581">
          <w:marLeft w:val="0"/>
          <w:marRight w:val="0"/>
          <w:marTop w:val="0"/>
          <w:marBottom w:val="0"/>
          <w:divBdr>
            <w:top w:val="none" w:sz="0" w:space="0" w:color="auto"/>
            <w:left w:val="none" w:sz="0" w:space="0" w:color="auto"/>
            <w:bottom w:val="none" w:sz="0" w:space="0" w:color="auto"/>
            <w:right w:val="none" w:sz="0" w:space="0" w:color="auto"/>
          </w:divBdr>
        </w:div>
      </w:divsChild>
    </w:div>
    <w:div w:id="736442491">
      <w:bodyDiv w:val="1"/>
      <w:marLeft w:val="0"/>
      <w:marRight w:val="0"/>
      <w:marTop w:val="0"/>
      <w:marBottom w:val="0"/>
      <w:divBdr>
        <w:top w:val="none" w:sz="0" w:space="0" w:color="auto"/>
        <w:left w:val="none" w:sz="0" w:space="0" w:color="auto"/>
        <w:bottom w:val="none" w:sz="0" w:space="0" w:color="auto"/>
        <w:right w:val="none" w:sz="0" w:space="0" w:color="auto"/>
      </w:divBdr>
      <w:divsChild>
        <w:div w:id="1617449981">
          <w:marLeft w:val="0"/>
          <w:marRight w:val="0"/>
          <w:marTop w:val="0"/>
          <w:marBottom w:val="0"/>
          <w:divBdr>
            <w:top w:val="none" w:sz="0" w:space="0" w:color="auto"/>
            <w:left w:val="none" w:sz="0" w:space="0" w:color="auto"/>
            <w:bottom w:val="none" w:sz="0" w:space="0" w:color="auto"/>
            <w:right w:val="none" w:sz="0" w:space="0" w:color="auto"/>
          </w:divBdr>
          <w:divsChild>
            <w:div w:id="1014377147">
              <w:marLeft w:val="0"/>
              <w:marRight w:val="0"/>
              <w:marTop w:val="0"/>
              <w:marBottom w:val="0"/>
              <w:divBdr>
                <w:top w:val="none" w:sz="0" w:space="0" w:color="auto"/>
                <w:left w:val="none" w:sz="0" w:space="0" w:color="auto"/>
                <w:bottom w:val="none" w:sz="0" w:space="0" w:color="auto"/>
                <w:right w:val="none" w:sz="0" w:space="0" w:color="auto"/>
              </w:divBdr>
              <w:divsChild>
                <w:div w:id="1963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9152">
      <w:bodyDiv w:val="1"/>
      <w:marLeft w:val="0"/>
      <w:marRight w:val="0"/>
      <w:marTop w:val="0"/>
      <w:marBottom w:val="0"/>
      <w:divBdr>
        <w:top w:val="none" w:sz="0" w:space="0" w:color="auto"/>
        <w:left w:val="none" w:sz="0" w:space="0" w:color="auto"/>
        <w:bottom w:val="none" w:sz="0" w:space="0" w:color="auto"/>
        <w:right w:val="none" w:sz="0" w:space="0" w:color="auto"/>
      </w:divBdr>
      <w:divsChild>
        <w:div w:id="442960504">
          <w:marLeft w:val="0"/>
          <w:marRight w:val="0"/>
          <w:marTop w:val="0"/>
          <w:marBottom w:val="0"/>
          <w:divBdr>
            <w:top w:val="none" w:sz="0" w:space="0" w:color="auto"/>
            <w:left w:val="none" w:sz="0" w:space="0" w:color="auto"/>
            <w:bottom w:val="none" w:sz="0" w:space="0" w:color="auto"/>
            <w:right w:val="none" w:sz="0" w:space="0" w:color="auto"/>
          </w:divBdr>
          <w:divsChild>
            <w:div w:id="890724666">
              <w:marLeft w:val="0"/>
              <w:marRight w:val="0"/>
              <w:marTop w:val="0"/>
              <w:marBottom w:val="0"/>
              <w:divBdr>
                <w:top w:val="none" w:sz="0" w:space="0" w:color="auto"/>
                <w:left w:val="none" w:sz="0" w:space="0" w:color="auto"/>
                <w:bottom w:val="none" w:sz="0" w:space="0" w:color="auto"/>
                <w:right w:val="none" w:sz="0" w:space="0" w:color="auto"/>
              </w:divBdr>
              <w:divsChild>
                <w:div w:id="1440878905">
                  <w:marLeft w:val="0"/>
                  <w:marRight w:val="0"/>
                  <w:marTop w:val="0"/>
                  <w:marBottom w:val="0"/>
                  <w:divBdr>
                    <w:top w:val="none" w:sz="0" w:space="0" w:color="auto"/>
                    <w:left w:val="none" w:sz="0" w:space="0" w:color="auto"/>
                    <w:bottom w:val="none" w:sz="0" w:space="0" w:color="auto"/>
                    <w:right w:val="none" w:sz="0" w:space="0" w:color="auto"/>
                  </w:divBdr>
                  <w:divsChild>
                    <w:div w:id="319161446">
                      <w:marLeft w:val="0"/>
                      <w:marRight w:val="0"/>
                      <w:marTop w:val="210"/>
                      <w:marBottom w:val="0"/>
                      <w:divBdr>
                        <w:top w:val="none" w:sz="0" w:space="0" w:color="auto"/>
                        <w:left w:val="none" w:sz="0" w:space="0" w:color="auto"/>
                        <w:bottom w:val="none" w:sz="0" w:space="0" w:color="auto"/>
                        <w:right w:val="none" w:sz="0" w:space="0" w:color="auto"/>
                      </w:divBdr>
                      <w:divsChild>
                        <w:div w:id="1416711284">
                          <w:marLeft w:val="0"/>
                          <w:marRight w:val="0"/>
                          <w:marTop w:val="0"/>
                          <w:marBottom w:val="0"/>
                          <w:divBdr>
                            <w:top w:val="none" w:sz="0" w:space="0" w:color="auto"/>
                            <w:left w:val="none" w:sz="0" w:space="0" w:color="auto"/>
                            <w:bottom w:val="none" w:sz="0" w:space="0" w:color="auto"/>
                            <w:right w:val="none" w:sz="0" w:space="0" w:color="auto"/>
                          </w:divBdr>
                          <w:divsChild>
                            <w:div w:id="742457379">
                              <w:marLeft w:val="0"/>
                              <w:marRight w:val="0"/>
                              <w:marTop w:val="0"/>
                              <w:marBottom w:val="0"/>
                              <w:divBdr>
                                <w:top w:val="none" w:sz="0" w:space="0" w:color="auto"/>
                                <w:left w:val="none" w:sz="0" w:space="0" w:color="auto"/>
                                <w:bottom w:val="none" w:sz="0" w:space="0" w:color="auto"/>
                                <w:right w:val="none" w:sz="0" w:space="0" w:color="auto"/>
                              </w:divBdr>
                              <w:divsChild>
                                <w:div w:id="2063287872">
                                  <w:marLeft w:val="0"/>
                                  <w:marRight w:val="0"/>
                                  <w:marTop w:val="0"/>
                                  <w:marBottom w:val="0"/>
                                  <w:divBdr>
                                    <w:top w:val="none" w:sz="0" w:space="0" w:color="auto"/>
                                    <w:left w:val="none" w:sz="0" w:space="0" w:color="auto"/>
                                    <w:bottom w:val="none" w:sz="0" w:space="0" w:color="auto"/>
                                    <w:right w:val="none" w:sz="0" w:space="0" w:color="auto"/>
                                  </w:divBdr>
                                  <w:divsChild>
                                    <w:div w:id="426927825">
                                      <w:marLeft w:val="0"/>
                                      <w:marRight w:val="0"/>
                                      <w:marTop w:val="0"/>
                                      <w:marBottom w:val="0"/>
                                      <w:divBdr>
                                        <w:top w:val="none" w:sz="0" w:space="0" w:color="auto"/>
                                        <w:left w:val="none" w:sz="0" w:space="0" w:color="auto"/>
                                        <w:bottom w:val="none" w:sz="0" w:space="0" w:color="auto"/>
                                        <w:right w:val="none" w:sz="0" w:space="0" w:color="auto"/>
                                      </w:divBdr>
                                      <w:divsChild>
                                        <w:div w:id="1091589186">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770049386">
      <w:bodyDiv w:val="1"/>
      <w:marLeft w:val="0"/>
      <w:marRight w:val="0"/>
      <w:marTop w:val="0"/>
      <w:marBottom w:val="0"/>
      <w:divBdr>
        <w:top w:val="none" w:sz="0" w:space="0" w:color="auto"/>
        <w:left w:val="none" w:sz="0" w:space="0" w:color="auto"/>
        <w:bottom w:val="none" w:sz="0" w:space="0" w:color="auto"/>
        <w:right w:val="none" w:sz="0" w:space="0" w:color="auto"/>
      </w:divBdr>
    </w:div>
    <w:div w:id="770509775">
      <w:bodyDiv w:val="1"/>
      <w:marLeft w:val="0"/>
      <w:marRight w:val="0"/>
      <w:marTop w:val="0"/>
      <w:marBottom w:val="0"/>
      <w:divBdr>
        <w:top w:val="none" w:sz="0" w:space="0" w:color="auto"/>
        <w:left w:val="none" w:sz="0" w:space="0" w:color="auto"/>
        <w:bottom w:val="none" w:sz="0" w:space="0" w:color="auto"/>
        <w:right w:val="none" w:sz="0" w:space="0" w:color="auto"/>
      </w:divBdr>
      <w:divsChild>
        <w:div w:id="746655216">
          <w:marLeft w:val="0"/>
          <w:marRight w:val="0"/>
          <w:marTop w:val="0"/>
          <w:marBottom w:val="0"/>
          <w:divBdr>
            <w:top w:val="none" w:sz="0" w:space="0" w:color="auto"/>
            <w:left w:val="none" w:sz="0" w:space="0" w:color="auto"/>
            <w:bottom w:val="none" w:sz="0" w:space="0" w:color="auto"/>
            <w:right w:val="none" w:sz="0" w:space="0" w:color="auto"/>
          </w:divBdr>
        </w:div>
      </w:divsChild>
    </w:div>
    <w:div w:id="858666878">
      <w:bodyDiv w:val="1"/>
      <w:marLeft w:val="0"/>
      <w:marRight w:val="0"/>
      <w:marTop w:val="0"/>
      <w:marBottom w:val="0"/>
      <w:divBdr>
        <w:top w:val="none" w:sz="0" w:space="0" w:color="auto"/>
        <w:left w:val="none" w:sz="0" w:space="0" w:color="auto"/>
        <w:bottom w:val="none" w:sz="0" w:space="0" w:color="auto"/>
        <w:right w:val="none" w:sz="0" w:space="0" w:color="auto"/>
      </w:divBdr>
      <w:divsChild>
        <w:div w:id="274488845">
          <w:marLeft w:val="0"/>
          <w:marRight w:val="0"/>
          <w:marTop w:val="0"/>
          <w:marBottom w:val="0"/>
          <w:divBdr>
            <w:top w:val="none" w:sz="0" w:space="0" w:color="auto"/>
            <w:left w:val="none" w:sz="0" w:space="0" w:color="auto"/>
            <w:bottom w:val="none" w:sz="0" w:space="0" w:color="auto"/>
            <w:right w:val="none" w:sz="0" w:space="0" w:color="auto"/>
          </w:divBdr>
          <w:divsChild>
            <w:div w:id="1092701974">
              <w:marLeft w:val="0"/>
              <w:marRight w:val="0"/>
              <w:marTop w:val="0"/>
              <w:marBottom w:val="0"/>
              <w:divBdr>
                <w:top w:val="none" w:sz="0" w:space="0" w:color="auto"/>
                <w:left w:val="none" w:sz="0" w:space="0" w:color="auto"/>
                <w:bottom w:val="none" w:sz="0" w:space="0" w:color="auto"/>
                <w:right w:val="none" w:sz="0" w:space="0" w:color="auto"/>
              </w:divBdr>
              <w:divsChild>
                <w:div w:id="453182302">
                  <w:marLeft w:val="0"/>
                  <w:marRight w:val="0"/>
                  <w:marTop w:val="0"/>
                  <w:marBottom w:val="0"/>
                  <w:divBdr>
                    <w:top w:val="none" w:sz="0" w:space="0" w:color="auto"/>
                    <w:left w:val="none" w:sz="0" w:space="0" w:color="auto"/>
                    <w:bottom w:val="none" w:sz="0" w:space="0" w:color="auto"/>
                    <w:right w:val="none" w:sz="0" w:space="0" w:color="auto"/>
                  </w:divBdr>
                  <w:divsChild>
                    <w:div w:id="2048141169">
                      <w:marLeft w:val="0"/>
                      <w:marRight w:val="0"/>
                      <w:marTop w:val="210"/>
                      <w:marBottom w:val="0"/>
                      <w:divBdr>
                        <w:top w:val="none" w:sz="0" w:space="0" w:color="auto"/>
                        <w:left w:val="none" w:sz="0" w:space="0" w:color="auto"/>
                        <w:bottom w:val="none" w:sz="0" w:space="0" w:color="auto"/>
                        <w:right w:val="none" w:sz="0" w:space="0" w:color="auto"/>
                      </w:divBdr>
                      <w:divsChild>
                        <w:div w:id="1227644297">
                          <w:marLeft w:val="0"/>
                          <w:marRight w:val="0"/>
                          <w:marTop w:val="0"/>
                          <w:marBottom w:val="0"/>
                          <w:divBdr>
                            <w:top w:val="none" w:sz="0" w:space="0" w:color="auto"/>
                            <w:left w:val="none" w:sz="0" w:space="0" w:color="auto"/>
                            <w:bottom w:val="none" w:sz="0" w:space="0" w:color="auto"/>
                            <w:right w:val="none" w:sz="0" w:space="0" w:color="auto"/>
                          </w:divBdr>
                          <w:divsChild>
                            <w:div w:id="2099667790">
                              <w:marLeft w:val="0"/>
                              <w:marRight w:val="0"/>
                              <w:marTop w:val="0"/>
                              <w:marBottom w:val="0"/>
                              <w:divBdr>
                                <w:top w:val="none" w:sz="0" w:space="0" w:color="auto"/>
                                <w:left w:val="none" w:sz="0" w:space="0" w:color="auto"/>
                                <w:bottom w:val="none" w:sz="0" w:space="0" w:color="auto"/>
                                <w:right w:val="none" w:sz="0" w:space="0" w:color="auto"/>
                              </w:divBdr>
                              <w:divsChild>
                                <w:div w:id="1285961428">
                                  <w:marLeft w:val="0"/>
                                  <w:marRight w:val="0"/>
                                  <w:marTop w:val="0"/>
                                  <w:marBottom w:val="0"/>
                                  <w:divBdr>
                                    <w:top w:val="none" w:sz="0" w:space="0" w:color="auto"/>
                                    <w:left w:val="none" w:sz="0" w:space="0" w:color="auto"/>
                                    <w:bottom w:val="none" w:sz="0" w:space="0" w:color="auto"/>
                                    <w:right w:val="none" w:sz="0" w:space="0" w:color="auto"/>
                                  </w:divBdr>
                                  <w:divsChild>
                                    <w:div w:id="1504129676">
                                      <w:marLeft w:val="0"/>
                                      <w:marRight w:val="0"/>
                                      <w:marTop w:val="0"/>
                                      <w:marBottom w:val="450"/>
                                      <w:divBdr>
                                        <w:top w:val="none" w:sz="0" w:space="0" w:color="auto"/>
                                        <w:left w:val="none" w:sz="0" w:space="0" w:color="auto"/>
                                        <w:bottom w:val="none" w:sz="0" w:space="0" w:color="auto"/>
                                        <w:right w:val="none" w:sz="0" w:space="0" w:color="auto"/>
                                      </w:divBdr>
                                      <w:divsChild>
                                        <w:div w:id="1027682263">
                                          <w:marLeft w:val="0"/>
                                          <w:marRight w:val="0"/>
                                          <w:marTop w:val="0"/>
                                          <w:marBottom w:val="0"/>
                                          <w:divBdr>
                                            <w:top w:val="none" w:sz="0" w:space="0" w:color="auto"/>
                                            <w:left w:val="none" w:sz="0" w:space="0" w:color="auto"/>
                                            <w:bottom w:val="none" w:sz="0" w:space="0" w:color="auto"/>
                                            <w:right w:val="none" w:sz="0" w:space="0" w:color="auto"/>
                                          </w:divBdr>
                                          <w:divsChild>
                                            <w:div w:id="6739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100918">
      <w:bodyDiv w:val="1"/>
      <w:marLeft w:val="0"/>
      <w:marRight w:val="0"/>
      <w:marTop w:val="0"/>
      <w:marBottom w:val="0"/>
      <w:divBdr>
        <w:top w:val="none" w:sz="0" w:space="0" w:color="auto"/>
        <w:left w:val="none" w:sz="0" w:space="0" w:color="auto"/>
        <w:bottom w:val="none" w:sz="0" w:space="0" w:color="auto"/>
        <w:right w:val="none" w:sz="0" w:space="0" w:color="auto"/>
      </w:divBdr>
      <w:divsChild>
        <w:div w:id="1626303977">
          <w:marLeft w:val="0"/>
          <w:marRight w:val="0"/>
          <w:marTop w:val="0"/>
          <w:marBottom w:val="0"/>
          <w:divBdr>
            <w:top w:val="none" w:sz="0" w:space="0" w:color="auto"/>
            <w:left w:val="none" w:sz="0" w:space="0" w:color="auto"/>
            <w:bottom w:val="none" w:sz="0" w:space="0" w:color="auto"/>
            <w:right w:val="none" w:sz="0" w:space="0" w:color="auto"/>
          </w:divBdr>
          <w:divsChild>
            <w:div w:id="2117096863">
              <w:marLeft w:val="0"/>
              <w:marRight w:val="0"/>
              <w:marTop w:val="0"/>
              <w:marBottom w:val="0"/>
              <w:divBdr>
                <w:top w:val="none" w:sz="0" w:space="0" w:color="auto"/>
                <w:left w:val="none" w:sz="0" w:space="0" w:color="auto"/>
                <w:bottom w:val="none" w:sz="0" w:space="0" w:color="auto"/>
                <w:right w:val="none" w:sz="0" w:space="0" w:color="auto"/>
              </w:divBdr>
              <w:divsChild>
                <w:div w:id="123815013">
                  <w:marLeft w:val="0"/>
                  <w:marRight w:val="0"/>
                  <w:marTop w:val="0"/>
                  <w:marBottom w:val="0"/>
                  <w:divBdr>
                    <w:top w:val="none" w:sz="0" w:space="0" w:color="auto"/>
                    <w:left w:val="none" w:sz="0" w:space="0" w:color="auto"/>
                    <w:bottom w:val="none" w:sz="0" w:space="0" w:color="auto"/>
                    <w:right w:val="none" w:sz="0" w:space="0" w:color="auto"/>
                  </w:divBdr>
                  <w:divsChild>
                    <w:div w:id="928974495">
                      <w:marLeft w:val="0"/>
                      <w:marRight w:val="0"/>
                      <w:marTop w:val="210"/>
                      <w:marBottom w:val="0"/>
                      <w:divBdr>
                        <w:top w:val="none" w:sz="0" w:space="0" w:color="auto"/>
                        <w:left w:val="none" w:sz="0" w:space="0" w:color="auto"/>
                        <w:bottom w:val="none" w:sz="0" w:space="0" w:color="auto"/>
                        <w:right w:val="none" w:sz="0" w:space="0" w:color="auto"/>
                      </w:divBdr>
                      <w:divsChild>
                        <w:div w:id="8335455">
                          <w:marLeft w:val="0"/>
                          <w:marRight w:val="0"/>
                          <w:marTop w:val="0"/>
                          <w:marBottom w:val="0"/>
                          <w:divBdr>
                            <w:top w:val="none" w:sz="0" w:space="0" w:color="auto"/>
                            <w:left w:val="none" w:sz="0" w:space="0" w:color="auto"/>
                            <w:bottom w:val="none" w:sz="0" w:space="0" w:color="auto"/>
                            <w:right w:val="none" w:sz="0" w:space="0" w:color="auto"/>
                          </w:divBdr>
                          <w:divsChild>
                            <w:div w:id="1105421926">
                              <w:marLeft w:val="0"/>
                              <w:marRight w:val="0"/>
                              <w:marTop w:val="0"/>
                              <w:marBottom w:val="0"/>
                              <w:divBdr>
                                <w:top w:val="none" w:sz="0" w:space="0" w:color="auto"/>
                                <w:left w:val="none" w:sz="0" w:space="0" w:color="auto"/>
                                <w:bottom w:val="none" w:sz="0" w:space="0" w:color="auto"/>
                                <w:right w:val="none" w:sz="0" w:space="0" w:color="auto"/>
                              </w:divBdr>
                              <w:divsChild>
                                <w:div w:id="1786537576">
                                  <w:marLeft w:val="0"/>
                                  <w:marRight w:val="0"/>
                                  <w:marTop w:val="0"/>
                                  <w:marBottom w:val="0"/>
                                  <w:divBdr>
                                    <w:top w:val="none" w:sz="0" w:space="0" w:color="auto"/>
                                    <w:left w:val="none" w:sz="0" w:space="0" w:color="auto"/>
                                    <w:bottom w:val="none" w:sz="0" w:space="0" w:color="auto"/>
                                    <w:right w:val="none" w:sz="0" w:space="0" w:color="auto"/>
                                  </w:divBdr>
                                  <w:divsChild>
                                    <w:div w:id="1858077092">
                                      <w:marLeft w:val="0"/>
                                      <w:marRight w:val="0"/>
                                      <w:marTop w:val="0"/>
                                      <w:marBottom w:val="450"/>
                                      <w:divBdr>
                                        <w:top w:val="none" w:sz="0" w:space="0" w:color="auto"/>
                                        <w:left w:val="none" w:sz="0" w:space="0" w:color="auto"/>
                                        <w:bottom w:val="none" w:sz="0" w:space="0" w:color="auto"/>
                                        <w:right w:val="none" w:sz="0" w:space="0" w:color="auto"/>
                                      </w:divBdr>
                                      <w:divsChild>
                                        <w:div w:id="758915654">
                                          <w:marLeft w:val="0"/>
                                          <w:marRight w:val="0"/>
                                          <w:marTop w:val="0"/>
                                          <w:marBottom w:val="0"/>
                                          <w:divBdr>
                                            <w:top w:val="none" w:sz="0" w:space="0" w:color="auto"/>
                                            <w:left w:val="none" w:sz="0" w:space="0" w:color="auto"/>
                                            <w:bottom w:val="none" w:sz="0" w:space="0" w:color="auto"/>
                                            <w:right w:val="none" w:sz="0" w:space="0" w:color="auto"/>
                                          </w:divBdr>
                                          <w:divsChild>
                                            <w:div w:id="10945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73165">
      <w:bodyDiv w:val="1"/>
      <w:marLeft w:val="0"/>
      <w:marRight w:val="0"/>
      <w:marTop w:val="0"/>
      <w:marBottom w:val="0"/>
      <w:divBdr>
        <w:top w:val="none" w:sz="0" w:space="0" w:color="auto"/>
        <w:left w:val="none" w:sz="0" w:space="0" w:color="auto"/>
        <w:bottom w:val="none" w:sz="0" w:space="0" w:color="auto"/>
        <w:right w:val="none" w:sz="0" w:space="0" w:color="auto"/>
      </w:divBdr>
      <w:divsChild>
        <w:div w:id="1479954182">
          <w:marLeft w:val="0"/>
          <w:marRight w:val="0"/>
          <w:marTop w:val="0"/>
          <w:marBottom w:val="0"/>
          <w:divBdr>
            <w:top w:val="none" w:sz="0" w:space="0" w:color="auto"/>
            <w:left w:val="none" w:sz="0" w:space="0" w:color="auto"/>
            <w:bottom w:val="none" w:sz="0" w:space="0" w:color="auto"/>
            <w:right w:val="none" w:sz="0" w:space="0" w:color="auto"/>
          </w:divBdr>
        </w:div>
      </w:divsChild>
    </w:div>
    <w:div w:id="906380483">
      <w:bodyDiv w:val="1"/>
      <w:marLeft w:val="0"/>
      <w:marRight w:val="0"/>
      <w:marTop w:val="0"/>
      <w:marBottom w:val="0"/>
      <w:divBdr>
        <w:top w:val="none" w:sz="0" w:space="0" w:color="auto"/>
        <w:left w:val="none" w:sz="0" w:space="0" w:color="auto"/>
        <w:bottom w:val="none" w:sz="0" w:space="0" w:color="auto"/>
        <w:right w:val="none" w:sz="0" w:space="0" w:color="auto"/>
      </w:divBdr>
      <w:divsChild>
        <w:div w:id="759373123">
          <w:marLeft w:val="0"/>
          <w:marRight w:val="0"/>
          <w:marTop w:val="0"/>
          <w:marBottom w:val="0"/>
          <w:divBdr>
            <w:top w:val="none" w:sz="0" w:space="0" w:color="auto"/>
            <w:left w:val="none" w:sz="0" w:space="0" w:color="auto"/>
            <w:bottom w:val="none" w:sz="0" w:space="0" w:color="auto"/>
            <w:right w:val="none" w:sz="0" w:space="0" w:color="auto"/>
          </w:divBdr>
          <w:divsChild>
            <w:div w:id="1162508494">
              <w:marLeft w:val="0"/>
              <w:marRight w:val="0"/>
              <w:marTop w:val="0"/>
              <w:marBottom w:val="0"/>
              <w:divBdr>
                <w:top w:val="single" w:sz="6" w:space="0" w:color="C8D8F2"/>
                <w:left w:val="none" w:sz="0" w:space="0" w:color="auto"/>
                <w:bottom w:val="none" w:sz="0" w:space="0" w:color="auto"/>
                <w:right w:val="none" w:sz="0" w:space="0" w:color="auto"/>
              </w:divBdr>
              <w:divsChild>
                <w:div w:id="1054355414">
                  <w:marLeft w:val="0"/>
                  <w:marRight w:val="0"/>
                  <w:marTop w:val="0"/>
                  <w:marBottom w:val="0"/>
                  <w:divBdr>
                    <w:top w:val="none" w:sz="0" w:space="0" w:color="auto"/>
                    <w:left w:val="none" w:sz="0" w:space="0" w:color="auto"/>
                    <w:bottom w:val="none" w:sz="0" w:space="0" w:color="auto"/>
                    <w:right w:val="none" w:sz="0" w:space="0" w:color="auto"/>
                  </w:divBdr>
                  <w:divsChild>
                    <w:div w:id="1236277321">
                      <w:marLeft w:val="0"/>
                      <w:marRight w:val="0"/>
                      <w:marTop w:val="0"/>
                      <w:marBottom w:val="0"/>
                      <w:divBdr>
                        <w:top w:val="none" w:sz="0" w:space="0" w:color="auto"/>
                        <w:left w:val="none" w:sz="0" w:space="0" w:color="auto"/>
                        <w:bottom w:val="none" w:sz="0" w:space="0" w:color="auto"/>
                        <w:right w:val="none" w:sz="0" w:space="0" w:color="auto"/>
                      </w:divBdr>
                      <w:divsChild>
                        <w:div w:id="1822888916">
                          <w:marLeft w:val="0"/>
                          <w:marRight w:val="0"/>
                          <w:marTop w:val="0"/>
                          <w:marBottom w:val="0"/>
                          <w:divBdr>
                            <w:top w:val="none" w:sz="0" w:space="0" w:color="auto"/>
                            <w:left w:val="none" w:sz="0" w:space="0" w:color="auto"/>
                            <w:bottom w:val="none" w:sz="0" w:space="0" w:color="auto"/>
                            <w:right w:val="none" w:sz="0" w:space="0" w:color="auto"/>
                          </w:divBdr>
                          <w:divsChild>
                            <w:div w:id="1399397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7134">
      <w:bodyDiv w:val="1"/>
      <w:marLeft w:val="0"/>
      <w:marRight w:val="0"/>
      <w:marTop w:val="0"/>
      <w:marBottom w:val="0"/>
      <w:divBdr>
        <w:top w:val="none" w:sz="0" w:space="0" w:color="auto"/>
        <w:left w:val="none" w:sz="0" w:space="0" w:color="auto"/>
        <w:bottom w:val="none" w:sz="0" w:space="0" w:color="auto"/>
        <w:right w:val="none" w:sz="0" w:space="0" w:color="auto"/>
      </w:divBdr>
      <w:divsChild>
        <w:div w:id="1709791643">
          <w:marLeft w:val="0"/>
          <w:marRight w:val="0"/>
          <w:marTop w:val="0"/>
          <w:marBottom w:val="0"/>
          <w:divBdr>
            <w:top w:val="none" w:sz="0" w:space="0" w:color="auto"/>
            <w:left w:val="none" w:sz="0" w:space="0" w:color="auto"/>
            <w:bottom w:val="none" w:sz="0" w:space="0" w:color="auto"/>
            <w:right w:val="none" w:sz="0" w:space="0" w:color="auto"/>
          </w:divBdr>
          <w:divsChild>
            <w:div w:id="714620408">
              <w:marLeft w:val="0"/>
              <w:marRight w:val="0"/>
              <w:marTop w:val="0"/>
              <w:marBottom w:val="0"/>
              <w:divBdr>
                <w:top w:val="none" w:sz="0" w:space="0" w:color="auto"/>
                <w:left w:val="none" w:sz="0" w:space="0" w:color="auto"/>
                <w:bottom w:val="none" w:sz="0" w:space="0" w:color="auto"/>
                <w:right w:val="none" w:sz="0" w:space="0" w:color="auto"/>
              </w:divBdr>
              <w:divsChild>
                <w:div w:id="11449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6081">
      <w:bodyDiv w:val="1"/>
      <w:marLeft w:val="0"/>
      <w:marRight w:val="0"/>
      <w:marTop w:val="0"/>
      <w:marBottom w:val="0"/>
      <w:divBdr>
        <w:top w:val="none" w:sz="0" w:space="0" w:color="auto"/>
        <w:left w:val="none" w:sz="0" w:space="0" w:color="auto"/>
        <w:bottom w:val="none" w:sz="0" w:space="0" w:color="auto"/>
        <w:right w:val="none" w:sz="0" w:space="0" w:color="auto"/>
      </w:divBdr>
      <w:divsChild>
        <w:div w:id="1948804892">
          <w:marLeft w:val="0"/>
          <w:marRight w:val="0"/>
          <w:marTop w:val="0"/>
          <w:marBottom w:val="0"/>
          <w:divBdr>
            <w:top w:val="none" w:sz="0" w:space="0" w:color="auto"/>
            <w:left w:val="none" w:sz="0" w:space="0" w:color="auto"/>
            <w:bottom w:val="none" w:sz="0" w:space="0" w:color="auto"/>
            <w:right w:val="none" w:sz="0" w:space="0" w:color="auto"/>
          </w:divBdr>
          <w:divsChild>
            <w:div w:id="1427116700">
              <w:marLeft w:val="0"/>
              <w:marRight w:val="0"/>
              <w:marTop w:val="0"/>
              <w:marBottom w:val="0"/>
              <w:divBdr>
                <w:top w:val="none" w:sz="0" w:space="0" w:color="auto"/>
                <w:left w:val="none" w:sz="0" w:space="0" w:color="auto"/>
                <w:bottom w:val="none" w:sz="0" w:space="0" w:color="auto"/>
                <w:right w:val="none" w:sz="0" w:space="0" w:color="auto"/>
              </w:divBdr>
              <w:divsChild>
                <w:div w:id="1368919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12103744">
      <w:bodyDiv w:val="1"/>
      <w:marLeft w:val="0"/>
      <w:marRight w:val="0"/>
      <w:marTop w:val="0"/>
      <w:marBottom w:val="0"/>
      <w:divBdr>
        <w:top w:val="none" w:sz="0" w:space="0" w:color="auto"/>
        <w:left w:val="none" w:sz="0" w:space="0" w:color="auto"/>
        <w:bottom w:val="none" w:sz="0" w:space="0" w:color="auto"/>
        <w:right w:val="none" w:sz="0" w:space="0" w:color="auto"/>
      </w:divBdr>
      <w:divsChild>
        <w:div w:id="1436484937">
          <w:marLeft w:val="0"/>
          <w:marRight w:val="0"/>
          <w:marTop w:val="0"/>
          <w:marBottom w:val="0"/>
          <w:divBdr>
            <w:top w:val="none" w:sz="0" w:space="0" w:color="auto"/>
            <w:left w:val="none" w:sz="0" w:space="0" w:color="auto"/>
            <w:bottom w:val="none" w:sz="0" w:space="0" w:color="auto"/>
            <w:right w:val="none" w:sz="0" w:space="0" w:color="auto"/>
          </w:divBdr>
          <w:divsChild>
            <w:div w:id="676036195">
              <w:marLeft w:val="0"/>
              <w:marRight w:val="0"/>
              <w:marTop w:val="0"/>
              <w:marBottom w:val="0"/>
              <w:divBdr>
                <w:top w:val="none" w:sz="0" w:space="0" w:color="auto"/>
                <w:left w:val="none" w:sz="0" w:space="0" w:color="auto"/>
                <w:bottom w:val="none" w:sz="0" w:space="0" w:color="auto"/>
                <w:right w:val="none" w:sz="0" w:space="0" w:color="auto"/>
              </w:divBdr>
              <w:divsChild>
                <w:div w:id="2764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256">
      <w:bodyDiv w:val="1"/>
      <w:marLeft w:val="0"/>
      <w:marRight w:val="0"/>
      <w:marTop w:val="0"/>
      <w:marBottom w:val="0"/>
      <w:divBdr>
        <w:top w:val="none" w:sz="0" w:space="0" w:color="auto"/>
        <w:left w:val="none" w:sz="0" w:space="0" w:color="auto"/>
        <w:bottom w:val="none" w:sz="0" w:space="0" w:color="auto"/>
        <w:right w:val="none" w:sz="0" w:space="0" w:color="auto"/>
      </w:divBdr>
    </w:div>
    <w:div w:id="1125386500">
      <w:bodyDiv w:val="1"/>
      <w:marLeft w:val="0"/>
      <w:marRight w:val="0"/>
      <w:marTop w:val="0"/>
      <w:marBottom w:val="0"/>
      <w:divBdr>
        <w:top w:val="none" w:sz="0" w:space="0" w:color="auto"/>
        <w:left w:val="none" w:sz="0" w:space="0" w:color="auto"/>
        <w:bottom w:val="none" w:sz="0" w:space="0" w:color="auto"/>
        <w:right w:val="none" w:sz="0" w:space="0" w:color="auto"/>
      </w:divBdr>
      <w:divsChild>
        <w:div w:id="380398541">
          <w:marLeft w:val="0"/>
          <w:marRight w:val="0"/>
          <w:marTop w:val="0"/>
          <w:marBottom w:val="75"/>
          <w:divBdr>
            <w:top w:val="none" w:sz="0" w:space="0" w:color="auto"/>
            <w:left w:val="none" w:sz="0" w:space="0" w:color="auto"/>
            <w:bottom w:val="none" w:sz="0" w:space="0" w:color="auto"/>
            <w:right w:val="none" w:sz="0" w:space="0" w:color="auto"/>
          </w:divBdr>
        </w:div>
        <w:div w:id="1764298200">
          <w:marLeft w:val="0"/>
          <w:marRight w:val="0"/>
          <w:marTop w:val="0"/>
          <w:marBottom w:val="75"/>
          <w:divBdr>
            <w:top w:val="none" w:sz="0" w:space="0" w:color="auto"/>
            <w:left w:val="none" w:sz="0" w:space="0" w:color="auto"/>
            <w:bottom w:val="none" w:sz="0" w:space="0" w:color="auto"/>
            <w:right w:val="none" w:sz="0" w:space="0" w:color="auto"/>
          </w:divBdr>
        </w:div>
      </w:divsChild>
    </w:div>
    <w:div w:id="1154101088">
      <w:bodyDiv w:val="1"/>
      <w:marLeft w:val="0"/>
      <w:marRight w:val="0"/>
      <w:marTop w:val="0"/>
      <w:marBottom w:val="0"/>
      <w:divBdr>
        <w:top w:val="none" w:sz="0" w:space="0" w:color="auto"/>
        <w:left w:val="none" w:sz="0" w:space="0" w:color="auto"/>
        <w:bottom w:val="none" w:sz="0" w:space="0" w:color="auto"/>
        <w:right w:val="none" w:sz="0" w:space="0" w:color="auto"/>
      </w:divBdr>
    </w:div>
    <w:div w:id="1178344838">
      <w:bodyDiv w:val="1"/>
      <w:marLeft w:val="0"/>
      <w:marRight w:val="0"/>
      <w:marTop w:val="0"/>
      <w:marBottom w:val="0"/>
      <w:divBdr>
        <w:top w:val="none" w:sz="0" w:space="0" w:color="auto"/>
        <w:left w:val="none" w:sz="0" w:space="0" w:color="auto"/>
        <w:bottom w:val="none" w:sz="0" w:space="0" w:color="auto"/>
        <w:right w:val="none" w:sz="0" w:space="0" w:color="auto"/>
      </w:divBdr>
      <w:divsChild>
        <w:div w:id="647786622">
          <w:marLeft w:val="0"/>
          <w:marRight w:val="0"/>
          <w:marTop w:val="0"/>
          <w:marBottom w:val="0"/>
          <w:divBdr>
            <w:top w:val="none" w:sz="0" w:space="0" w:color="auto"/>
            <w:left w:val="none" w:sz="0" w:space="0" w:color="auto"/>
            <w:bottom w:val="none" w:sz="0" w:space="0" w:color="auto"/>
            <w:right w:val="none" w:sz="0" w:space="0" w:color="auto"/>
          </w:divBdr>
          <w:divsChild>
            <w:div w:id="1808618773">
              <w:marLeft w:val="0"/>
              <w:marRight w:val="0"/>
              <w:marTop w:val="0"/>
              <w:marBottom w:val="0"/>
              <w:divBdr>
                <w:top w:val="single" w:sz="6" w:space="0" w:color="C8D8F2"/>
                <w:left w:val="none" w:sz="0" w:space="0" w:color="auto"/>
                <w:bottom w:val="none" w:sz="0" w:space="0" w:color="auto"/>
                <w:right w:val="none" w:sz="0" w:space="0" w:color="auto"/>
              </w:divBdr>
              <w:divsChild>
                <w:div w:id="426734576">
                  <w:marLeft w:val="0"/>
                  <w:marRight w:val="0"/>
                  <w:marTop w:val="0"/>
                  <w:marBottom w:val="0"/>
                  <w:divBdr>
                    <w:top w:val="none" w:sz="0" w:space="0" w:color="auto"/>
                    <w:left w:val="none" w:sz="0" w:space="0" w:color="auto"/>
                    <w:bottom w:val="none" w:sz="0" w:space="0" w:color="auto"/>
                    <w:right w:val="none" w:sz="0" w:space="0" w:color="auto"/>
                  </w:divBdr>
                  <w:divsChild>
                    <w:div w:id="952396458">
                      <w:marLeft w:val="0"/>
                      <w:marRight w:val="0"/>
                      <w:marTop w:val="0"/>
                      <w:marBottom w:val="0"/>
                      <w:divBdr>
                        <w:top w:val="none" w:sz="0" w:space="0" w:color="auto"/>
                        <w:left w:val="none" w:sz="0" w:space="0" w:color="auto"/>
                        <w:bottom w:val="none" w:sz="0" w:space="0" w:color="auto"/>
                        <w:right w:val="none" w:sz="0" w:space="0" w:color="auto"/>
                      </w:divBdr>
                      <w:divsChild>
                        <w:div w:id="1686127098">
                          <w:marLeft w:val="0"/>
                          <w:marRight w:val="0"/>
                          <w:marTop w:val="0"/>
                          <w:marBottom w:val="0"/>
                          <w:divBdr>
                            <w:top w:val="none" w:sz="0" w:space="0" w:color="auto"/>
                            <w:left w:val="none" w:sz="0" w:space="0" w:color="auto"/>
                            <w:bottom w:val="none" w:sz="0" w:space="0" w:color="auto"/>
                            <w:right w:val="none" w:sz="0" w:space="0" w:color="auto"/>
                          </w:divBdr>
                          <w:divsChild>
                            <w:div w:id="1950428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81010">
      <w:bodyDiv w:val="1"/>
      <w:marLeft w:val="0"/>
      <w:marRight w:val="0"/>
      <w:marTop w:val="0"/>
      <w:marBottom w:val="0"/>
      <w:divBdr>
        <w:top w:val="none" w:sz="0" w:space="0" w:color="auto"/>
        <w:left w:val="none" w:sz="0" w:space="0" w:color="auto"/>
        <w:bottom w:val="none" w:sz="0" w:space="0" w:color="auto"/>
        <w:right w:val="none" w:sz="0" w:space="0" w:color="auto"/>
      </w:divBdr>
      <w:divsChild>
        <w:div w:id="1532110055">
          <w:marLeft w:val="0"/>
          <w:marRight w:val="0"/>
          <w:marTop w:val="0"/>
          <w:marBottom w:val="0"/>
          <w:divBdr>
            <w:top w:val="none" w:sz="0" w:space="0" w:color="auto"/>
            <w:left w:val="none" w:sz="0" w:space="0" w:color="auto"/>
            <w:bottom w:val="none" w:sz="0" w:space="0" w:color="auto"/>
            <w:right w:val="none" w:sz="0" w:space="0" w:color="auto"/>
          </w:divBdr>
          <w:divsChild>
            <w:div w:id="1355424619">
              <w:marLeft w:val="0"/>
              <w:marRight w:val="0"/>
              <w:marTop w:val="0"/>
              <w:marBottom w:val="0"/>
              <w:divBdr>
                <w:top w:val="none" w:sz="0" w:space="0" w:color="auto"/>
                <w:left w:val="none" w:sz="0" w:space="0" w:color="auto"/>
                <w:bottom w:val="none" w:sz="0" w:space="0" w:color="auto"/>
                <w:right w:val="none" w:sz="0" w:space="0" w:color="auto"/>
              </w:divBdr>
              <w:divsChild>
                <w:div w:id="275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1286">
      <w:bodyDiv w:val="1"/>
      <w:marLeft w:val="0"/>
      <w:marRight w:val="0"/>
      <w:marTop w:val="0"/>
      <w:marBottom w:val="0"/>
      <w:divBdr>
        <w:top w:val="none" w:sz="0" w:space="0" w:color="auto"/>
        <w:left w:val="none" w:sz="0" w:space="0" w:color="auto"/>
        <w:bottom w:val="none" w:sz="0" w:space="0" w:color="auto"/>
        <w:right w:val="none" w:sz="0" w:space="0" w:color="auto"/>
      </w:divBdr>
      <w:divsChild>
        <w:div w:id="2146923743">
          <w:marLeft w:val="0"/>
          <w:marRight w:val="0"/>
          <w:marTop w:val="0"/>
          <w:marBottom w:val="0"/>
          <w:divBdr>
            <w:top w:val="none" w:sz="0" w:space="0" w:color="auto"/>
            <w:left w:val="none" w:sz="0" w:space="0" w:color="auto"/>
            <w:bottom w:val="none" w:sz="0" w:space="0" w:color="auto"/>
            <w:right w:val="none" w:sz="0" w:space="0" w:color="auto"/>
          </w:divBdr>
          <w:divsChild>
            <w:div w:id="842623337">
              <w:marLeft w:val="0"/>
              <w:marRight w:val="0"/>
              <w:marTop w:val="0"/>
              <w:marBottom w:val="0"/>
              <w:divBdr>
                <w:top w:val="none" w:sz="0" w:space="0" w:color="auto"/>
                <w:left w:val="none" w:sz="0" w:space="0" w:color="auto"/>
                <w:bottom w:val="none" w:sz="0" w:space="0" w:color="auto"/>
                <w:right w:val="none" w:sz="0" w:space="0" w:color="auto"/>
              </w:divBdr>
              <w:divsChild>
                <w:div w:id="863592536">
                  <w:marLeft w:val="0"/>
                  <w:marRight w:val="0"/>
                  <w:marTop w:val="0"/>
                  <w:marBottom w:val="0"/>
                  <w:divBdr>
                    <w:top w:val="none" w:sz="0" w:space="0" w:color="auto"/>
                    <w:left w:val="none" w:sz="0" w:space="0" w:color="auto"/>
                    <w:bottom w:val="none" w:sz="0" w:space="0" w:color="auto"/>
                    <w:right w:val="none" w:sz="0" w:space="0" w:color="auto"/>
                  </w:divBdr>
                  <w:divsChild>
                    <w:div w:id="1477069637">
                      <w:marLeft w:val="0"/>
                      <w:marRight w:val="0"/>
                      <w:marTop w:val="210"/>
                      <w:marBottom w:val="0"/>
                      <w:divBdr>
                        <w:top w:val="none" w:sz="0" w:space="0" w:color="auto"/>
                        <w:left w:val="none" w:sz="0" w:space="0" w:color="auto"/>
                        <w:bottom w:val="none" w:sz="0" w:space="0" w:color="auto"/>
                        <w:right w:val="none" w:sz="0" w:space="0" w:color="auto"/>
                      </w:divBdr>
                      <w:divsChild>
                        <w:div w:id="1018115622">
                          <w:marLeft w:val="0"/>
                          <w:marRight w:val="0"/>
                          <w:marTop w:val="0"/>
                          <w:marBottom w:val="0"/>
                          <w:divBdr>
                            <w:top w:val="none" w:sz="0" w:space="0" w:color="auto"/>
                            <w:left w:val="none" w:sz="0" w:space="0" w:color="auto"/>
                            <w:bottom w:val="none" w:sz="0" w:space="0" w:color="auto"/>
                            <w:right w:val="none" w:sz="0" w:space="0" w:color="auto"/>
                          </w:divBdr>
                          <w:divsChild>
                            <w:div w:id="1013187949">
                              <w:marLeft w:val="0"/>
                              <w:marRight w:val="0"/>
                              <w:marTop w:val="0"/>
                              <w:marBottom w:val="0"/>
                              <w:divBdr>
                                <w:top w:val="none" w:sz="0" w:space="0" w:color="auto"/>
                                <w:left w:val="none" w:sz="0" w:space="0" w:color="auto"/>
                                <w:bottom w:val="none" w:sz="0" w:space="0" w:color="auto"/>
                                <w:right w:val="none" w:sz="0" w:space="0" w:color="auto"/>
                              </w:divBdr>
                              <w:divsChild>
                                <w:div w:id="1376810130">
                                  <w:marLeft w:val="0"/>
                                  <w:marRight w:val="0"/>
                                  <w:marTop w:val="0"/>
                                  <w:marBottom w:val="0"/>
                                  <w:divBdr>
                                    <w:top w:val="none" w:sz="0" w:space="0" w:color="auto"/>
                                    <w:left w:val="none" w:sz="0" w:space="0" w:color="auto"/>
                                    <w:bottom w:val="none" w:sz="0" w:space="0" w:color="auto"/>
                                    <w:right w:val="none" w:sz="0" w:space="0" w:color="auto"/>
                                  </w:divBdr>
                                  <w:divsChild>
                                    <w:div w:id="1156410544">
                                      <w:marLeft w:val="0"/>
                                      <w:marRight w:val="0"/>
                                      <w:marTop w:val="0"/>
                                      <w:marBottom w:val="450"/>
                                      <w:divBdr>
                                        <w:top w:val="none" w:sz="0" w:space="0" w:color="auto"/>
                                        <w:left w:val="none" w:sz="0" w:space="0" w:color="auto"/>
                                        <w:bottom w:val="none" w:sz="0" w:space="0" w:color="auto"/>
                                        <w:right w:val="none" w:sz="0" w:space="0" w:color="auto"/>
                                      </w:divBdr>
                                      <w:divsChild>
                                        <w:div w:id="1327434718">
                                          <w:marLeft w:val="0"/>
                                          <w:marRight w:val="0"/>
                                          <w:marTop w:val="0"/>
                                          <w:marBottom w:val="0"/>
                                          <w:divBdr>
                                            <w:top w:val="none" w:sz="0" w:space="0" w:color="auto"/>
                                            <w:left w:val="none" w:sz="0" w:space="0" w:color="auto"/>
                                            <w:bottom w:val="none" w:sz="0" w:space="0" w:color="auto"/>
                                            <w:right w:val="none" w:sz="0" w:space="0" w:color="auto"/>
                                          </w:divBdr>
                                          <w:divsChild>
                                            <w:div w:id="367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623093">
      <w:bodyDiv w:val="1"/>
      <w:marLeft w:val="0"/>
      <w:marRight w:val="0"/>
      <w:marTop w:val="0"/>
      <w:marBottom w:val="0"/>
      <w:divBdr>
        <w:top w:val="none" w:sz="0" w:space="0" w:color="auto"/>
        <w:left w:val="none" w:sz="0" w:space="0" w:color="auto"/>
        <w:bottom w:val="none" w:sz="0" w:space="0" w:color="auto"/>
        <w:right w:val="none" w:sz="0" w:space="0" w:color="auto"/>
      </w:divBdr>
      <w:divsChild>
        <w:div w:id="376051866">
          <w:marLeft w:val="0"/>
          <w:marRight w:val="0"/>
          <w:marTop w:val="0"/>
          <w:marBottom w:val="0"/>
          <w:divBdr>
            <w:top w:val="none" w:sz="0" w:space="0" w:color="auto"/>
            <w:left w:val="none" w:sz="0" w:space="0" w:color="auto"/>
            <w:bottom w:val="none" w:sz="0" w:space="0" w:color="auto"/>
            <w:right w:val="none" w:sz="0" w:space="0" w:color="auto"/>
          </w:divBdr>
          <w:divsChild>
            <w:div w:id="1761178292">
              <w:marLeft w:val="0"/>
              <w:marRight w:val="0"/>
              <w:marTop w:val="0"/>
              <w:marBottom w:val="0"/>
              <w:divBdr>
                <w:top w:val="none" w:sz="0" w:space="0" w:color="auto"/>
                <w:left w:val="none" w:sz="0" w:space="0" w:color="auto"/>
                <w:bottom w:val="none" w:sz="0" w:space="0" w:color="auto"/>
                <w:right w:val="none" w:sz="0" w:space="0" w:color="auto"/>
              </w:divBdr>
              <w:divsChild>
                <w:div w:id="776407600">
                  <w:marLeft w:val="0"/>
                  <w:marRight w:val="0"/>
                  <w:marTop w:val="0"/>
                  <w:marBottom w:val="0"/>
                  <w:divBdr>
                    <w:top w:val="none" w:sz="0" w:space="0" w:color="auto"/>
                    <w:left w:val="none" w:sz="0" w:space="0" w:color="auto"/>
                    <w:bottom w:val="none" w:sz="0" w:space="0" w:color="auto"/>
                    <w:right w:val="none" w:sz="0" w:space="0" w:color="auto"/>
                  </w:divBdr>
                  <w:divsChild>
                    <w:div w:id="344744051">
                      <w:marLeft w:val="0"/>
                      <w:marRight w:val="0"/>
                      <w:marTop w:val="210"/>
                      <w:marBottom w:val="0"/>
                      <w:divBdr>
                        <w:top w:val="none" w:sz="0" w:space="0" w:color="auto"/>
                        <w:left w:val="none" w:sz="0" w:space="0" w:color="auto"/>
                        <w:bottom w:val="none" w:sz="0" w:space="0" w:color="auto"/>
                        <w:right w:val="none" w:sz="0" w:space="0" w:color="auto"/>
                      </w:divBdr>
                      <w:divsChild>
                        <w:div w:id="1524052129">
                          <w:marLeft w:val="0"/>
                          <w:marRight w:val="0"/>
                          <w:marTop w:val="0"/>
                          <w:marBottom w:val="0"/>
                          <w:divBdr>
                            <w:top w:val="none" w:sz="0" w:space="0" w:color="auto"/>
                            <w:left w:val="none" w:sz="0" w:space="0" w:color="auto"/>
                            <w:bottom w:val="none" w:sz="0" w:space="0" w:color="auto"/>
                            <w:right w:val="none" w:sz="0" w:space="0" w:color="auto"/>
                          </w:divBdr>
                          <w:divsChild>
                            <w:div w:id="1995646447">
                              <w:marLeft w:val="0"/>
                              <w:marRight w:val="0"/>
                              <w:marTop w:val="0"/>
                              <w:marBottom w:val="0"/>
                              <w:divBdr>
                                <w:top w:val="none" w:sz="0" w:space="0" w:color="auto"/>
                                <w:left w:val="none" w:sz="0" w:space="0" w:color="auto"/>
                                <w:bottom w:val="none" w:sz="0" w:space="0" w:color="auto"/>
                                <w:right w:val="none" w:sz="0" w:space="0" w:color="auto"/>
                              </w:divBdr>
                              <w:divsChild>
                                <w:div w:id="1509515060">
                                  <w:marLeft w:val="0"/>
                                  <w:marRight w:val="0"/>
                                  <w:marTop w:val="0"/>
                                  <w:marBottom w:val="0"/>
                                  <w:divBdr>
                                    <w:top w:val="none" w:sz="0" w:space="0" w:color="auto"/>
                                    <w:left w:val="none" w:sz="0" w:space="0" w:color="auto"/>
                                    <w:bottom w:val="none" w:sz="0" w:space="0" w:color="auto"/>
                                    <w:right w:val="none" w:sz="0" w:space="0" w:color="auto"/>
                                  </w:divBdr>
                                  <w:divsChild>
                                    <w:div w:id="1823738736">
                                      <w:marLeft w:val="0"/>
                                      <w:marRight w:val="0"/>
                                      <w:marTop w:val="0"/>
                                      <w:marBottom w:val="450"/>
                                      <w:divBdr>
                                        <w:top w:val="none" w:sz="0" w:space="0" w:color="auto"/>
                                        <w:left w:val="none" w:sz="0" w:space="0" w:color="auto"/>
                                        <w:bottom w:val="none" w:sz="0" w:space="0" w:color="auto"/>
                                        <w:right w:val="none" w:sz="0" w:space="0" w:color="auto"/>
                                      </w:divBdr>
                                      <w:divsChild>
                                        <w:div w:id="1626042452">
                                          <w:marLeft w:val="0"/>
                                          <w:marRight w:val="0"/>
                                          <w:marTop w:val="0"/>
                                          <w:marBottom w:val="0"/>
                                          <w:divBdr>
                                            <w:top w:val="none" w:sz="0" w:space="0" w:color="auto"/>
                                            <w:left w:val="none" w:sz="0" w:space="0" w:color="auto"/>
                                            <w:bottom w:val="none" w:sz="0" w:space="0" w:color="auto"/>
                                            <w:right w:val="none" w:sz="0" w:space="0" w:color="auto"/>
                                          </w:divBdr>
                                          <w:divsChild>
                                            <w:div w:id="13520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126422">
      <w:bodyDiv w:val="1"/>
      <w:marLeft w:val="0"/>
      <w:marRight w:val="0"/>
      <w:marTop w:val="0"/>
      <w:marBottom w:val="0"/>
      <w:divBdr>
        <w:top w:val="none" w:sz="0" w:space="0" w:color="auto"/>
        <w:left w:val="none" w:sz="0" w:space="0" w:color="auto"/>
        <w:bottom w:val="none" w:sz="0" w:space="0" w:color="auto"/>
        <w:right w:val="none" w:sz="0" w:space="0" w:color="auto"/>
      </w:divBdr>
      <w:divsChild>
        <w:div w:id="1436558310">
          <w:marLeft w:val="0"/>
          <w:marRight w:val="0"/>
          <w:marTop w:val="0"/>
          <w:marBottom w:val="0"/>
          <w:divBdr>
            <w:top w:val="none" w:sz="0" w:space="0" w:color="auto"/>
            <w:left w:val="none" w:sz="0" w:space="0" w:color="auto"/>
            <w:bottom w:val="none" w:sz="0" w:space="0" w:color="auto"/>
            <w:right w:val="none" w:sz="0" w:space="0" w:color="auto"/>
          </w:divBdr>
        </w:div>
      </w:divsChild>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sChild>
        <w:div w:id="1521356293">
          <w:marLeft w:val="0"/>
          <w:marRight w:val="0"/>
          <w:marTop w:val="0"/>
          <w:marBottom w:val="0"/>
          <w:divBdr>
            <w:top w:val="none" w:sz="0" w:space="0" w:color="auto"/>
            <w:left w:val="none" w:sz="0" w:space="0" w:color="auto"/>
            <w:bottom w:val="none" w:sz="0" w:space="0" w:color="auto"/>
            <w:right w:val="none" w:sz="0" w:space="0" w:color="auto"/>
          </w:divBdr>
          <w:divsChild>
            <w:div w:id="2015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5504">
      <w:bodyDiv w:val="1"/>
      <w:marLeft w:val="0"/>
      <w:marRight w:val="0"/>
      <w:marTop w:val="0"/>
      <w:marBottom w:val="0"/>
      <w:divBdr>
        <w:top w:val="none" w:sz="0" w:space="0" w:color="auto"/>
        <w:left w:val="none" w:sz="0" w:space="0" w:color="auto"/>
        <w:bottom w:val="none" w:sz="0" w:space="0" w:color="auto"/>
        <w:right w:val="none" w:sz="0" w:space="0" w:color="auto"/>
      </w:divBdr>
      <w:divsChild>
        <w:div w:id="961568510">
          <w:marLeft w:val="0"/>
          <w:marRight w:val="0"/>
          <w:marTop w:val="0"/>
          <w:marBottom w:val="0"/>
          <w:divBdr>
            <w:top w:val="none" w:sz="0" w:space="0" w:color="auto"/>
            <w:left w:val="none" w:sz="0" w:space="0" w:color="auto"/>
            <w:bottom w:val="none" w:sz="0" w:space="0" w:color="auto"/>
            <w:right w:val="none" w:sz="0" w:space="0" w:color="auto"/>
          </w:divBdr>
          <w:divsChild>
            <w:div w:id="1414934886">
              <w:marLeft w:val="0"/>
              <w:marRight w:val="0"/>
              <w:marTop w:val="0"/>
              <w:marBottom w:val="0"/>
              <w:divBdr>
                <w:top w:val="single" w:sz="6" w:space="0" w:color="C8D8F2"/>
                <w:left w:val="none" w:sz="0" w:space="0" w:color="auto"/>
                <w:bottom w:val="none" w:sz="0" w:space="0" w:color="auto"/>
                <w:right w:val="none" w:sz="0" w:space="0" w:color="auto"/>
              </w:divBdr>
              <w:divsChild>
                <w:div w:id="975378869">
                  <w:marLeft w:val="0"/>
                  <w:marRight w:val="0"/>
                  <w:marTop w:val="0"/>
                  <w:marBottom w:val="0"/>
                  <w:divBdr>
                    <w:top w:val="none" w:sz="0" w:space="0" w:color="auto"/>
                    <w:left w:val="none" w:sz="0" w:space="0" w:color="auto"/>
                    <w:bottom w:val="none" w:sz="0" w:space="0" w:color="auto"/>
                    <w:right w:val="none" w:sz="0" w:space="0" w:color="auto"/>
                  </w:divBdr>
                  <w:divsChild>
                    <w:div w:id="1184904871">
                      <w:marLeft w:val="0"/>
                      <w:marRight w:val="0"/>
                      <w:marTop w:val="0"/>
                      <w:marBottom w:val="0"/>
                      <w:divBdr>
                        <w:top w:val="none" w:sz="0" w:space="0" w:color="auto"/>
                        <w:left w:val="none" w:sz="0" w:space="0" w:color="auto"/>
                        <w:bottom w:val="none" w:sz="0" w:space="0" w:color="auto"/>
                        <w:right w:val="none" w:sz="0" w:space="0" w:color="auto"/>
                      </w:divBdr>
                      <w:divsChild>
                        <w:div w:id="1407336504">
                          <w:marLeft w:val="0"/>
                          <w:marRight w:val="0"/>
                          <w:marTop w:val="0"/>
                          <w:marBottom w:val="0"/>
                          <w:divBdr>
                            <w:top w:val="none" w:sz="0" w:space="0" w:color="auto"/>
                            <w:left w:val="none" w:sz="0" w:space="0" w:color="auto"/>
                            <w:bottom w:val="none" w:sz="0" w:space="0" w:color="auto"/>
                            <w:right w:val="none" w:sz="0" w:space="0" w:color="auto"/>
                          </w:divBdr>
                          <w:divsChild>
                            <w:div w:id="675426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27229">
      <w:bodyDiv w:val="1"/>
      <w:marLeft w:val="0"/>
      <w:marRight w:val="0"/>
      <w:marTop w:val="0"/>
      <w:marBottom w:val="0"/>
      <w:divBdr>
        <w:top w:val="none" w:sz="0" w:space="0" w:color="auto"/>
        <w:left w:val="none" w:sz="0" w:space="0" w:color="auto"/>
        <w:bottom w:val="none" w:sz="0" w:space="0" w:color="auto"/>
        <w:right w:val="none" w:sz="0" w:space="0" w:color="auto"/>
      </w:divBdr>
      <w:divsChild>
        <w:div w:id="321281770">
          <w:marLeft w:val="0"/>
          <w:marRight w:val="0"/>
          <w:marTop w:val="100"/>
          <w:marBottom w:val="100"/>
          <w:divBdr>
            <w:top w:val="none" w:sz="0" w:space="0" w:color="auto"/>
            <w:left w:val="none" w:sz="0" w:space="0" w:color="auto"/>
            <w:bottom w:val="none" w:sz="0" w:space="0" w:color="auto"/>
            <w:right w:val="none" w:sz="0" w:space="0" w:color="auto"/>
          </w:divBdr>
          <w:divsChild>
            <w:div w:id="1280994155">
              <w:marLeft w:val="0"/>
              <w:marRight w:val="0"/>
              <w:marTop w:val="120"/>
              <w:marBottom w:val="0"/>
              <w:divBdr>
                <w:top w:val="single" w:sz="6" w:space="0" w:color="C5C5C5"/>
                <w:left w:val="none" w:sz="0" w:space="0" w:color="auto"/>
                <w:bottom w:val="single" w:sz="6" w:space="0" w:color="C5C5C5"/>
                <w:right w:val="none" w:sz="0" w:space="0" w:color="auto"/>
              </w:divBdr>
              <w:divsChild>
                <w:div w:id="160899199">
                  <w:marLeft w:val="0"/>
                  <w:marRight w:val="0"/>
                  <w:marTop w:val="0"/>
                  <w:marBottom w:val="0"/>
                  <w:divBdr>
                    <w:top w:val="none" w:sz="0" w:space="0" w:color="auto"/>
                    <w:left w:val="single" w:sz="6" w:space="0" w:color="C5C5C5"/>
                    <w:bottom w:val="none" w:sz="0" w:space="0" w:color="auto"/>
                    <w:right w:val="none" w:sz="0" w:space="0" w:color="auto"/>
                  </w:divBdr>
                  <w:divsChild>
                    <w:div w:id="1139567060">
                      <w:marLeft w:val="0"/>
                      <w:marRight w:val="0"/>
                      <w:marTop w:val="0"/>
                      <w:marBottom w:val="0"/>
                      <w:divBdr>
                        <w:top w:val="none" w:sz="0" w:space="0" w:color="auto"/>
                        <w:left w:val="none" w:sz="0" w:space="0" w:color="auto"/>
                        <w:bottom w:val="none" w:sz="0" w:space="0" w:color="auto"/>
                        <w:right w:val="none" w:sz="0" w:space="0" w:color="auto"/>
                      </w:divBdr>
                      <w:divsChild>
                        <w:div w:id="384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3238">
      <w:bodyDiv w:val="1"/>
      <w:marLeft w:val="0"/>
      <w:marRight w:val="0"/>
      <w:marTop w:val="0"/>
      <w:marBottom w:val="0"/>
      <w:divBdr>
        <w:top w:val="none" w:sz="0" w:space="0" w:color="auto"/>
        <w:left w:val="none" w:sz="0" w:space="0" w:color="auto"/>
        <w:bottom w:val="none" w:sz="0" w:space="0" w:color="auto"/>
        <w:right w:val="none" w:sz="0" w:space="0" w:color="auto"/>
      </w:divBdr>
      <w:divsChild>
        <w:div w:id="1807968509">
          <w:marLeft w:val="0"/>
          <w:marRight w:val="0"/>
          <w:marTop w:val="0"/>
          <w:marBottom w:val="0"/>
          <w:divBdr>
            <w:top w:val="none" w:sz="0" w:space="0" w:color="auto"/>
            <w:left w:val="none" w:sz="0" w:space="0" w:color="auto"/>
            <w:bottom w:val="none" w:sz="0" w:space="0" w:color="auto"/>
            <w:right w:val="none" w:sz="0" w:space="0" w:color="auto"/>
          </w:divBdr>
        </w:div>
      </w:divsChild>
    </w:div>
    <w:div w:id="1553730159">
      <w:bodyDiv w:val="1"/>
      <w:marLeft w:val="0"/>
      <w:marRight w:val="0"/>
      <w:marTop w:val="0"/>
      <w:marBottom w:val="0"/>
      <w:divBdr>
        <w:top w:val="none" w:sz="0" w:space="0" w:color="auto"/>
        <w:left w:val="none" w:sz="0" w:space="0" w:color="auto"/>
        <w:bottom w:val="none" w:sz="0" w:space="0" w:color="auto"/>
        <w:right w:val="none" w:sz="0" w:space="0" w:color="auto"/>
      </w:divBdr>
      <w:divsChild>
        <w:div w:id="1658420689">
          <w:marLeft w:val="0"/>
          <w:marRight w:val="0"/>
          <w:marTop w:val="0"/>
          <w:marBottom w:val="0"/>
          <w:divBdr>
            <w:top w:val="none" w:sz="0" w:space="0" w:color="auto"/>
            <w:left w:val="none" w:sz="0" w:space="0" w:color="auto"/>
            <w:bottom w:val="none" w:sz="0" w:space="0" w:color="auto"/>
            <w:right w:val="none" w:sz="0" w:space="0" w:color="auto"/>
          </w:divBdr>
          <w:divsChild>
            <w:div w:id="2141268470">
              <w:marLeft w:val="0"/>
              <w:marRight w:val="0"/>
              <w:marTop w:val="0"/>
              <w:marBottom w:val="0"/>
              <w:divBdr>
                <w:top w:val="single" w:sz="6" w:space="0" w:color="C8D8F2"/>
                <w:left w:val="none" w:sz="0" w:space="0" w:color="auto"/>
                <w:bottom w:val="none" w:sz="0" w:space="0" w:color="auto"/>
                <w:right w:val="none" w:sz="0" w:space="0" w:color="auto"/>
              </w:divBdr>
              <w:divsChild>
                <w:div w:id="1332216225">
                  <w:marLeft w:val="0"/>
                  <w:marRight w:val="0"/>
                  <w:marTop w:val="0"/>
                  <w:marBottom w:val="0"/>
                  <w:divBdr>
                    <w:top w:val="none" w:sz="0" w:space="0" w:color="auto"/>
                    <w:left w:val="none" w:sz="0" w:space="0" w:color="auto"/>
                    <w:bottom w:val="none" w:sz="0" w:space="0" w:color="auto"/>
                    <w:right w:val="none" w:sz="0" w:space="0" w:color="auto"/>
                  </w:divBdr>
                  <w:divsChild>
                    <w:div w:id="246888247">
                      <w:marLeft w:val="0"/>
                      <w:marRight w:val="0"/>
                      <w:marTop w:val="0"/>
                      <w:marBottom w:val="0"/>
                      <w:divBdr>
                        <w:top w:val="none" w:sz="0" w:space="0" w:color="auto"/>
                        <w:left w:val="none" w:sz="0" w:space="0" w:color="auto"/>
                        <w:bottom w:val="none" w:sz="0" w:space="0" w:color="auto"/>
                        <w:right w:val="none" w:sz="0" w:space="0" w:color="auto"/>
                      </w:divBdr>
                      <w:divsChild>
                        <w:div w:id="1297373547">
                          <w:marLeft w:val="0"/>
                          <w:marRight w:val="0"/>
                          <w:marTop w:val="0"/>
                          <w:marBottom w:val="0"/>
                          <w:divBdr>
                            <w:top w:val="none" w:sz="0" w:space="0" w:color="auto"/>
                            <w:left w:val="none" w:sz="0" w:space="0" w:color="auto"/>
                            <w:bottom w:val="none" w:sz="0" w:space="0" w:color="auto"/>
                            <w:right w:val="none" w:sz="0" w:space="0" w:color="auto"/>
                          </w:divBdr>
                          <w:divsChild>
                            <w:div w:id="3902264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12">
      <w:bodyDiv w:val="1"/>
      <w:marLeft w:val="0"/>
      <w:marRight w:val="0"/>
      <w:marTop w:val="0"/>
      <w:marBottom w:val="0"/>
      <w:divBdr>
        <w:top w:val="none" w:sz="0" w:space="0" w:color="auto"/>
        <w:left w:val="none" w:sz="0" w:space="0" w:color="auto"/>
        <w:bottom w:val="none" w:sz="0" w:space="0" w:color="auto"/>
        <w:right w:val="none" w:sz="0" w:space="0" w:color="auto"/>
      </w:divBdr>
      <w:divsChild>
        <w:div w:id="18431476">
          <w:marLeft w:val="0"/>
          <w:marRight w:val="0"/>
          <w:marTop w:val="0"/>
          <w:marBottom w:val="0"/>
          <w:divBdr>
            <w:top w:val="none" w:sz="0" w:space="0" w:color="auto"/>
            <w:left w:val="none" w:sz="0" w:space="0" w:color="auto"/>
            <w:bottom w:val="none" w:sz="0" w:space="0" w:color="auto"/>
            <w:right w:val="none" w:sz="0" w:space="0" w:color="auto"/>
          </w:divBdr>
          <w:divsChild>
            <w:div w:id="1964848141">
              <w:marLeft w:val="0"/>
              <w:marRight w:val="0"/>
              <w:marTop w:val="0"/>
              <w:marBottom w:val="0"/>
              <w:divBdr>
                <w:top w:val="single" w:sz="6" w:space="0" w:color="C8D8F2"/>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87960143">
                      <w:marLeft w:val="0"/>
                      <w:marRight w:val="0"/>
                      <w:marTop w:val="0"/>
                      <w:marBottom w:val="0"/>
                      <w:divBdr>
                        <w:top w:val="none" w:sz="0" w:space="0" w:color="auto"/>
                        <w:left w:val="none" w:sz="0" w:space="0" w:color="auto"/>
                        <w:bottom w:val="none" w:sz="0" w:space="0" w:color="auto"/>
                        <w:right w:val="none" w:sz="0" w:space="0" w:color="auto"/>
                      </w:divBdr>
                      <w:divsChild>
                        <w:div w:id="661586300">
                          <w:marLeft w:val="0"/>
                          <w:marRight w:val="0"/>
                          <w:marTop w:val="0"/>
                          <w:marBottom w:val="0"/>
                          <w:divBdr>
                            <w:top w:val="none" w:sz="0" w:space="0" w:color="auto"/>
                            <w:left w:val="none" w:sz="0" w:space="0" w:color="auto"/>
                            <w:bottom w:val="none" w:sz="0" w:space="0" w:color="auto"/>
                            <w:right w:val="none" w:sz="0" w:space="0" w:color="auto"/>
                          </w:divBdr>
                          <w:divsChild>
                            <w:div w:id="14271895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58291">
      <w:bodyDiv w:val="1"/>
      <w:marLeft w:val="0"/>
      <w:marRight w:val="0"/>
      <w:marTop w:val="0"/>
      <w:marBottom w:val="0"/>
      <w:divBdr>
        <w:top w:val="none" w:sz="0" w:space="0" w:color="auto"/>
        <w:left w:val="none" w:sz="0" w:space="0" w:color="auto"/>
        <w:bottom w:val="none" w:sz="0" w:space="0" w:color="auto"/>
        <w:right w:val="none" w:sz="0" w:space="0" w:color="auto"/>
      </w:divBdr>
      <w:divsChild>
        <w:div w:id="2042629380">
          <w:marLeft w:val="0"/>
          <w:marRight w:val="0"/>
          <w:marTop w:val="0"/>
          <w:marBottom w:val="0"/>
          <w:divBdr>
            <w:top w:val="none" w:sz="0" w:space="0" w:color="auto"/>
            <w:left w:val="none" w:sz="0" w:space="0" w:color="auto"/>
            <w:bottom w:val="none" w:sz="0" w:space="0" w:color="auto"/>
            <w:right w:val="none" w:sz="0" w:space="0" w:color="auto"/>
          </w:divBdr>
          <w:divsChild>
            <w:div w:id="1960601387">
              <w:marLeft w:val="0"/>
              <w:marRight w:val="0"/>
              <w:marTop w:val="0"/>
              <w:marBottom w:val="0"/>
              <w:divBdr>
                <w:top w:val="single" w:sz="6" w:space="0" w:color="C8D8F2"/>
                <w:left w:val="none" w:sz="0" w:space="0" w:color="auto"/>
                <w:bottom w:val="none" w:sz="0" w:space="0" w:color="auto"/>
                <w:right w:val="none" w:sz="0" w:space="0" w:color="auto"/>
              </w:divBdr>
              <w:divsChild>
                <w:div w:id="527180538">
                  <w:marLeft w:val="0"/>
                  <w:marRight w:val="0"/>
                  <w:marTop w:val="0"/>
                  <w:marBottom w:val="0"/>
                  <w:divBdr>
                    <w:top w:val="none" w:sz="0" w:space="0" w:color="auto"/>
                    <w:left w:val="none" w:sz="0" w:space="0" w:color="auto"/>
                    <w:bottom w:val="none" w:sz="0" w:space="0" w:color="auto"/>
                    <w:right w:val="none" w:sz="0" w:space="0" w:color="auto"/>
                  </w:divBdr>
                  <w:divsChild>
                    <w:div w:id="1645818434">
                      <w:marLeft w:val="0"/>
                      <w:marRight w:val="0"/>
                      <w:marTop w:val="0"/>
                      <w:marBottom w:val="0"/>
                      <w:divBdr>
                        <w:top w:val="none" w:sz="0" w:space="0" w:color="auto"/>
                        <w:left w:val="none" w:sz="0" w:space="0" w:color="auto"/>
                        <w:bottom w:val="none" w:sz="0" w:space="0" w:color="auto"/>
                        <w:right w:val="none" w:sz="0" w:space="0" w:color="auto"/>
                      </w:divBdr>
                      <w:divsChild>
                        <w:div w:id="210970426">
                          <w:marLeft w:val="0"/>
                          <w:marRight w:val="0"/>
                          <w:marTop w:val="0"/>
                          <w:marBottom w:val="0"/>
                          <w:divBdr>
                            <w:top w:val="none" w:sz="0" w:space="0" w:color="auto"/>
                            <w:left w:val="none" w:sz="0" w:space="0" w:color="auto"/>
                            <w:bottom w:val="none" w:sz="0" w:space="0" w:color="auto"/>
                            <w:right w:val="none" w:sz="0" w:space="0" w:color="auto"/>
                          </w:divBdr>
                          <w:divsChild>
                            <w:div w:id="4722194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929651">
      <w:bodyDiv w:val="1"/>
      <w:marLeft w:val="0"/>
      <w:marRight w:val="0"/>
      <w:marTop w:val="0"/>
      <w:marBottom w:val="0"/>
      <w:divBdr>
        <w:top w:val="none" w:sz="0" w:space="0" w:color="auto"/>
        <w:left w:val="none" w:sz="0" w:space="0" w:color="auto"/>
        <w:bottom w:val="none" w:sz="0" w:space="0" w:color="auto"/>
        <w:right w:val="none" w:sz="0" w:space="0" w:color="auto"/>
      </w:divBdr>
      <w:divsChild>
        <w:div w:id="23097391">
          <w:marLeft w:val="0"/>
          <w:marRight w:val="0"/>
          <w:marTop w:val="0"/>
          <w:marBottom w:val="0"/>
          <w:divBdr>
            <w:top w:val="none" w:sz="0" w:space="0" w:color="auto"/>
            <w:left w:val="none" w:sz="0" w:space="0" w:color="auto"/>
            <w:bottom w:val="none" w:sz="0" w:space="0" w:color="auto"/>
            <w:right w:val="none" w:sz="0" w:space="0" w:color="auto"/>
          </w:divBdr>
        </w:div>
      </w:divsChild>
    </w:div>
    <w:div w:id="1650015459">
      <w:bodyDiv w:val="1"/>
      <w:marLeft w:val="0"/>
      <w:marRight w:val="0"/>
      <w:marTop w:val="0"/>
      <w:marBottom w:val="0"/>
      <w:divBdr>
        <w:top w:val="none" w:sz="0" w:space="0" w:color="auto"/>
        <w:left w:val="none" w:sz="0" w:space="0" w:color="auto"/>
        <w:bottom w:val="none" w:sz="0" w:space="0" w:color="auto"/>
        <w:right w:val="none" w:sz="0" w:space="0" w:color="auto"/>
      </w:divBdr>
      <w:divsChild>
        <w:div w:id="1784835479">
          <w:marLeft w:val="0"/>
          <w:marRight w:val="0"/>
          <w:marTop w:val="0"/>
          <w:marBottom w:val="0"/>
          <w:divBdr>
            <w:top w:val="none" w:sz="0" w:space="0" w:color="auto"/>
            <w:left w:val="none" w:sz="0" w:space="0" w:color="auto"/>
            <w:bottom w:val="none" w:sz="0" w:space="0" w:color="auto"/>
            <w:right w:val="none" w:sz="0" w:space="0" w:color="auto"/>
          </w:divBdr>
        </w:div>
      </w:divsChild>
    </w:div>
    <w:div w:id="1743913581">
      <w:bodyDiv w:val="1"/>
      <w:marLeft w:val="0"/>
      <w:marRight w:val="0"/>
      <w:marTop w:val="0"/>
      <w:marBottom w:val="0"/>
      <w:divBdr>
        <w:top w:val="none" w:sz="0" w:space="0" w:color="auto"/>
        <w:left w:val="none" w:sz="0" w:space="0" w:color="auto"/>
        <w:bottom w:val="none" w:sz="0" w:space="0" w:color="auto"/>
        <w:right w:val="none" w:sz="0" w:space="0" w:color="auto"/>
      </w:divBdr>
      <w:divsChild>
        <w:div w:id="1877237449">
          <w:marLeft w:val="0"/>
          <w:marRight w:val="0"/>
          <w:marTop w:val="0"/>
          <w:marBottom w:val="0"/>
          <w:divBdr>
            <w:top w:val="none" w:sz="0" w:space="0" w:color="auto"/>
            <w:left w:val="none" w:sz="0" w:space="0" w:color="auto"/>
            <w:bottom w:val="none" w:sz="0" w:space="0" w:color="auto"/>
            <w:right w:val="none" w:sz="0" w:space="0" w:color="auto"/>
          </w:divBdr>
          <w:divsChild>
            <w:div w:id="2136099498">
              <w:marLeft w:val="0"/>
              <w:marRight w:val="0"/>
              <w:marTop w:val="0"/>
              <w:marBottom w:val="0"/>
              <w:divBdr>
                <w:top w:val="none" w:sz="0" w:space="0" w:color="auto"/>
                <w:left w:val="none" w:sz="0" w:space="0" w:color="auto"/>
                <w:bottom w:val="none" w:sz="0" w:space="0" w:color="auto"/>
                <w:right w:val="none" w:sz="0" w:space="0" w:color="auto"/>
              </w:divBdr>
              <w:divsChild>
                <w:div w:id="11678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1265">
      <w:bodyDiv w:val="1"/>
      <w:marLeft w:val="0"/>
      <w:marRight w:val="0"/>
      <w:marTop w:val="0"/>
      <w:marBottom w:val="0"/>
      <w:divBdr>
        <w:top w:val="none" w:sz="0" w:space="0" w:color="auto"/>
        <w:left w:val="none" w:sz="0" w:space="0" w:color="auto"/>
        <w:bottom w:val="none" w:sz="0" w:space="0" w:color="auto"/>
        <w:right w:val="none" w:sz="0" w:space="0" w:color="auto"/>
      </w:divBdr>
      <w:divsChild>
        <w:div w:id="1643998645">
          <w:marLeft w:val="0"/>
          <w:marRight w:val="0"/>
          <w:marTop w:val="0"/>
          <w:marBottom w:val="0"/>
          <w:divBdr>
            <w:top w:val="none" w:sz="0" w:space="0" w:color="auto"/>
            <w:left w:val="none" w:sz="0" w:space="0" w:color="auto"/>
            <w:bottom w:val="none" w:sz="0" w:space="0" w:color="auto"/>
            <w:right w:val="none" w:sz="0" w:space="0" w:color="auto"/>
          </w:divBdr>
        </w:div>
      </w:divsChild>
    </w:div>
    <w:div w:id="1886868514">
      <w:bodyDiv w:val="1"/>
      <w:marLeft w:val="0"/>
      <w:marRight w:val="0"/>
      <w:marTop w:val="0"/>
      <w:marBottom w:val="0"/>
      <w:divBdr>
        <w:top w:val="none" w:sz="0" w:space="0" w:color="auto"/>
        <w:left w:val="none" w:sz="0" w:space="0" w:color="auto"/>
        <w:bottom w:val="none" w:sz="0" w:space="0" w:color="auto"/>
        <w:right w:val="none" w:sz="0" w:space="0" w:color="auto"/>
      </w:divBdr>
    </w:div>
    <w:div w:id="1892031171">
      <w:bodyDiv w:val="1"/>
      <w:marLeft w:val="0"/>
      <w:marRight w:val="0"/>
      <w:marTop w:val="0"/>
      <w:marBottom w:val="0"/>
      <w:divBdr>
        <w:top w:val="none" w:sz="0" w:space="0" w:color="auto"/>
        <w:left w:val="none" w:sz="0" w:space="0" w:color="auto"/>
        <w:bottom w:val="none" w:sz="0" w:space="0" w:color="auto"/>
        <w:right w:val="none" w:sz="0" w:space="0" w:color="auto"/>
      </w:divBdr>
      <w:divsChild>
        <w:div w:id="1389261488">
          <w:marLeft w:val="0"/>
          <w:marRight w:val="0"/>
          <w:marTop w:val="0"/>
          <w:marBottom w:val="0"/>
          <w:divBdr>
            <w:top w:val="none" w:sz="0" w:space="0" w:color="auto"/>
            <w:left w:val="none" w:sz="0" w:space="0" w:color="auto"/>
            <w:bottom w:val="none" w:sz="0" w:space="0" w:color="auto"/>
            <w:right w:val="none" w:sz="0" w:space="0" w:color="auto"/>
          </w:divBdr>
          <w:divsChild>
            <w:div w:id="1817607956">
              <w:marLeft w:val="0"/>
              <w:marRight w:val="0"/>
              <w:marTop w:val="0"/>
              <w:marBottom w:val="0"/>
              <w:divBdr>
                <w:top w:val="none" w:sz="0" w:space="0" w:color="auto"/>
                <w:left w:val="none" w:sz="0" w:space="0" w:color="auto"/>
                <w:bottom w:val="none" w:sz="0" w:space="0" w:color="auto"/>
                <w:right w:val="none" w:sz="0" w:space="0" w:color="auto"/>
              </w:divBdr>
              <w:divsChild>
                <w:div w:id="2037728250">
                  <w:marLeft w:val="0"/>
                  <w:marRight w:val="0"/>
                  <w:marTop w:val="0"/>
                  <w:marBottom w:val="0"/>
                  <w:divBdr>
                    <w:top w:val="none" w:sz="0" w:space="0" w:color="auto"/>
                    <w:left w:val="none" w:sz="0" w:space="0" w:color="auto"/>
                    <w:bottom w:val="none" w:sz="0" w:space="0" w:color="auto"/>
                    <w:right w:val="none" w:sz="0" w:space="0" w:color="auto"/>
                  </w:divBdr>
                  <w:divsChild>
                    <w:div w:id="735587714">
                      <w:marLeft w:val="0"/>
                      <w:marRight w:val="0"/>
                      <w:marTop w:val="210"/>
                      <w:marBottom w:val="0"/>
                      <w:divBdr>
                        <w:top w:val="none" w:sz="0" w:space="0" w:color="auto"/>
                        <w:left w:val="none" w:sz="0" w:space="0" w:color="auto"/>
                        <w:bottom w:val="none" w:sz="0" w:space="0" w:color="auto"/>
                        <w:right w:val="none" w:sz="0" w:space="0" w:color="auto"/>
                      </w:divBdr>
                      <w:divsChild>
                        <w:div w:id="394357221">
                          <w:marLeft w:val="0"/>
                          <w:marRight w:val="0"/>
                          <w:marTop w:val="0"/>
                          <w:marBottom w:val="0"/>
                          <w:divBdr>
                            <w:top w:val="none" w:sz="0" w:space="0" w:color="auto"/>
                            <w:left w:val="none" w:sz="0" w:space="0" w:color="auto"/>
                            <w:bottom w:val="none" w:sz="0" w:space="0" w:color="auto"/>
                            <w:right w:val="none" w:sz="0" w:space="0" w:color="auto"/>
                          </w:divBdr>
                          <w:divsChild>
                            <w:div w:id="1593275581">
                              <w:marLeft w:val="0"/>
                              <w:marRight w:val="0"/>
                              <w:marTop w:val="0"/>
                              <w:marBottom w:val="0"/>
                              <w:divBdr>
                                <w:top w:val="none" w:sz="0" w:space="0" w:color="auto"/>
                                <w:left w:val="none" w:sz="0" w:space="0" w:color="auto"/>
                                <w:bottom w:val="none" w:sz="0" w:space="0" w:color="auto"/>
                                <w:right w:val="none" w:sz="0" w:space="0" w:color="auto"/>
                              </w:divBdr>
                              <w:divsChild>
                                <w:div w:id="1265531401">
                                  <w:marLeft w:val="0"/>
                                  <w:marRight w:val="0"/>
                                  <w:marTop w:val="0"/>
                                  <w:marBottom w:val="0"/>
                                  <w:divBdr>
                                    <w:top w:val="none" w:sz="0" w:space="0" w:color="auto"/>
                                    <w:left w:val="none" w:sz="0" w:space="0" w:color="auto"/>
                                    <w:bottom w:val="none" w:sz="0" w:space="0" w:color="auto"/>
                                    <w:right w:val="none" w:sz="0" w:space="0" w:color="auto"/>
                                  </w:divBdr>
                                  <w:divsChild>
                                    <w:div w:id="857160270">
                                      <w:marLeft w:val="0"/>
                                      <w:marRight w:val="0"/>
                                      <w:marTop w:val="0"/>
                                      <w:marBottom w:val="450"/>
                                      <w:divBdr>
                                        <w:top w:val="none" w:sz="0" w:space="0" w:color="auto"/>
                                        <w:left w:val="none" w:sz="0" w:space="0" w:color="auto"/>
                                        <w:bottom w:val="none" w:sz="0" w:space="0" w:color="auto"/>
                                        <w:right w:val="none" w:sz="0" w:space="0" w:color="auto"/>
                                      </w:divBdr>
                                      <w:divsChild>
                                        <w:div w:id="1988892848">
                                          <w:marLeft w:val="0"/>
                                          <w:marRight w:val="0"/>
                                          <w:marTop w:val="0"/>
                                          <w:marBottom w:val="0"/>
                                          <w:divBdr>
                                            <w:top w:val="none" w:sz="0" w:space="0" w:color="auto"/>
                                            <w:left w:val="none" w:sz="0" w:space="0" w:color="auto"/>
                                            <w:bottom w:val="none" w:sz="0" w:space="0" w:color="auto"/>
                                            <w:right w:val="none" w:sz="0" w:space="0" w:color="auto"/>
                                          </w:divBdr>
                                          <w:divsChild>
                                            <w:div w:id="21322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881223">
      <w:bodyDiv w:val="1"/>
      <w:marLeft w:val="0"/>
      <w:marRight w:val="0"/>
      <w:marTop w:val="0"/>
      <w:marBottom w:val="0"/>
      <w:divBdr>
        <w:top w:val="none" w:sz="0" w:space="0" w:color="auto"/>
        <w:left w:val="none" w:sz="0" w:space="0" w:color="auto"/>
        <w:bottom w:val="none" w:sz="0" w:space="0" w:color="auto"/>
        <w:right w:val="none" w:sz="0" w:space="0" w:color="auto"/>
      </w:divBdr>
      <w:divsChild>
        <w:div w:id="1393311761">
          <w:marLeft w:val="0"/>
          <w:marRight w:val="0"/>
          <w:marTop w:val="0"/>
          <w:marBottom w:val="195"/>
          <w:divBdr>
            <w:top w:val="none" w:sz="0" w:space="0" w:color="auto"/>
            <w:left w:val="none" w:sz="0" w:space="0" w:color="auto"/>
            <w:bottom w:val="single" w:sz="6" w:space="0" w:color="AFC5DB"/>
            <w:right w:val="none" w:sz="0" w:space="0" w:color="auto"/>
          </w:divBdr>
          <w:divsChild>
            <w:div w:id="1969359538">
              <w:marLeft w:val="0"/>
              <w:marRight w:val="0"/>
              <w:marTop w:val="0"/>
              <w:marBottom w:val="0"/>
              <w:divBdr>
                <w:top w:val="none" w:sz="0" w:space="0" w:color="auto"/>
                <w:left w:val="none" w:sz="0" w:space="0" w:color="auto"/>
                <w:bottom w:val="none" w:sz="0" w:space="0" w:color="auto"/>
                <w:right w:val="none" w:sz="0" w:space="0" w:color="auto"/>
              </w:divBdr>
              <w:divsChild>
                <w:div w:id="1204245993">
                  <w:marLeft w:val="0"/>
                  <w:marRight w:val="0"/>
                  <w:marTop w:val="0"/>
                  <w:marBottom w:val="0"/>
                  <w:divBdr>
                    <w:top w:val="none" w:sz="0" w:space="0" w:color="auto"/>
                    <w:left w:val="none" w:sz="0" w:space="0" w:color="auto"/>
                    <w:bottom w:val="none" w:sz="0" w:space="0" w:color="auto"/>
                    <w:right w:val="none" w:sz="0" w:space="0" w:color="auto"/>
                  </w:divBdr>
                  <w:divsChild>
                    <w:div w:id="2042657646">
                      <w:marLeft w:val="360"/>
                      <w:marRight w:val="0"/>
                      <w:marTop w:val="150"/>
                      <w:marBottom w:val="300"/>
                      <w:divBdr>
                        <w:top w:val="none" w:sz="0" w:space="0" w:color="auto"/>
                        <w:left w:val="none" w:sz="0" w:space="0" w:color="auto"/>
                        <w:bottom w:val="none" w:sz="0" w:space="0" w:color="auto"/>
                        <w:right w:val="none" w:sz="0" w:space="0" w:color="auto"/>
                      </w:divBdr>
                      <w:divsChild>
                        <w:div w:id="96415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5038545">
      <w:bodyDiv w:val="1"/>
      <w:marLeft w:val="0"/>
      <w:marRight w:val="0"/>
      <w:marTop w:val="0"/>
      <w:marBottom w:val="0"/>
      <w:divBdr>
        <w:top w:val="none" w:sz="0" w:space="0" w:color="auto"/>
        <w:left w:val="none" w:sz="0" w:space="0" w:color="auto"/>
        <w:bottom w:val="none" w:sz="0" w:space="0" w:color="auto"/>
        <w:right w:val="none" w:sz="0" w:space="0" w:color="auto"/>
      </w:divBdr>
    </w:div>
    <w:div w:id="2090275088">
      <w:bodyDiv w:val="1"/>
      <w:marLeft w:val="0"/>
      <w:marRight w:val="0"/>
      <w:marTop w:val="0"/>
      <w:marBottom w:val="0"/>
      <w:divBdr>
        <w:top w:val="none" w:sz="0" w:space="0" w:color="auto"/>
        <w:left w:val="none" w:sz="0" w:space="0" w:color="auto"/>
        <w:bottom w:val="none" w:sz="0" w:space="0" w:color="auto"/>
        <w:right w:val="none" w:sz="0" w:space="0" w:color="auto"/>
      </w:divBdr>
      <w:divsChild>
        <w:div w:id="786194108">
          <w:marLeft w:val="0"/>
          <w:marRight w:val="0"/>
          <w:marTop w:val="0"/>
          <w:marBottom w:val="0"/>
          <w:divBdr>
            <w:top w:val="none" w:sz="0" w:space="0" w:color="auto"/>
            <w:left w:val="none" w:sz="0" w:space="0" w:color="auto"/>
            <w:bottom w:val="none" w:sz="0" w:space="0" w:color="auto"/>
            <w:right w:val="none" w:sz="0" w:space="0" w:color="auto"/>
          </w:divBdr>
          <w:divsChild>
            <w:div w:id="1506898963">
              <w:marLeft w:val="0"/>
              <w:marRight w:val="0"/>
              <w:marTop w:val="0"/>
              <w:marBottom w:val="0"/>
              <w:divBdr>
                <w:top w:val="none" w:sz="0" w:space="0" w:color="auto"/>
                <w:left w:val="none" w:sz="0" w:space="0" w:color="auto"/>
                <w:bottom w:val="none" w:sz="0" w:space="0" w:color="auto"/>
                <w:right w:val="none" w:sz="0" w:space="0" w:color="auto"/>
              </w:divBdr>
              <w:divsChild>
                <w:div w:id="1881016783">
                  <w:marLeft w:val="0"/>
                  <w:marRight w:val="0"/>
                  <w:marTop w:val="0"/>
                  <w:marBottom w:val="0"/>
                  <w:divBdr>
                    <w:top w:val="none" w:sz="0" w:space="0" w:color="auto"/>
                    <w:left w:val="none" w:sz="0" w:space="0" w:color="auto"/>
                    <w:bottom w:val="none" w:sz="0" w:space="0" w:color="auto"/>
                    <w:right w:val="none" w:sz="0" w:space="0" w:color="auto"/>
                  </w:divBdr>
                  <w:divsChild>
                    <w:div w:id="44649300">
                      <w:marLeft w:val="0"/>
                      <w:marRight w:val="0"/>
                      <w:marTop w:val="0"/>
                      <w:marBottom w:val="0"/>
                      <w:divBdr>
                        <w:top w:val="none" w:sz="0" w:space="0" w:color="auto"/>
                        <w:left w:val="single" w:sz="6" w:space="23" w:color="DDDDDD"/>
                        <w:bottom w:val="none" w:sz="0" w:space="0" w:color="auto"/>
                        <w:right w:val="single" w:sz="6" w:space="23" w:color="DDDDDD"/>
                      </w:divBdr>
                      <w:divsChild>
                        <w:div w:id="1653866880">
                          <w:marLeft w:val="0"/>
                          <w:marRight w:val="0"/>
                          <w:marTop w:val="0"/>
                          <w:marBottom w:val="0"/>
                          <w:divBdr>
                            <w:top w:val="none" w:sz="0" w:space="0" w:color="auto"/>
                            <w:left w:val="none" w:sz="0" w:space="0" w:color="auto"/>
                            <w:bottom w:val="none" w:sz="0" w:space="0" w:color="auto"/>
                            <w:right w:val="none" w:sz="0" w:space="0" w:color="auto"/>
                          </w:divBdr>
                          <w:divsChild>
                            <w:div w:id="20759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442577">
      <w:bodyDiv w:val="1"/>
      <w:marLeft w:val="0"/>
      <w:marRight w:val="0"/>
      <w:marTop w:val="0"/>
      <w:marBottom w:val="0"/>
      <w:divBdr>
        <w:top w:val="none" w:sz="0" w:space="0" w:color="auto"/>
        <w:left w:val="none" w:sz="0" w:space="0" w:color="auto"/>
        <w:bottom w:val="none" w:sz="0" w:space="0" w:color="auto"/>
        <w:right w:val="none" w:sz="0" w:space="0" w:color="auto"/>
      </w:divBdr>
      <w:divsChild>
        <w:div w:id="1297836660">
          <w:marLeft w:val="0"/>
          <w:marRight w:val="0"/>
          <w:marTop w:val="0"/>
          <w:marBottom w:val="0"/>
          <w:divBdr>
            <w:top w:val="none" w:sz="0" w:space="0" w:color="auto"/>
            <w:left w:val="none" w:sz="0" w:space="0" w:color="auto"/>
            <w:bottom w:val="none" w:sz="0" w:space="0" w:color="auto"/>
            <w:right w:val="none" w:sz="0" w:space="0" w:color="auto"/>
          </w:divBdr>
          <w:divsChild>
            <w:div w:id="1959218687">
              <w:marLeft w:val="0"/>
              <w:marRight w:val="0"/>
              <w:marTop w:val="0"/>
              <w:marBottom w:val="0"/>
              <w:divBdr>
                <w:top w:val="single" w:sz="6" w:space="0" w:color="C8D8F2"/>
                <w:left w:val="none" w:sz="0" w:space="0" w:color="auto"/>
                <w:bottom w:val="none" w:sz="0" w:space="0" w:color="auto"/>
                <w:right w:val="none" w:sz="0" w:space="0" w:color="auto"/>
              </w:divBdr>
              <w:divsChild>
                <w:div w:id="1499226092">
                  <w:marLeft w:val="0"/>
                  <w:marRight w:val="0"/>
                  <w:marTop w:val="0"/>
                  <w:marBottom w:val="0"/>
                  <w:divBdr>
                    <w:top w:val="none" w:sz="0" w:space="0" w:color="auto"/>
                    <w:left w:val="none" w:sz="0" w:space="0" w:color="auto"/>
                    <w:bottom w:val="none" w:sz="0" w:space="0" w:color="auto"/>
                    <w:right w:val="none" w:sz="0" w:space="0" w:color="auto"/>
                  </w:divBdr>
                  <w:divsChild>
                    <w:div w:id="1422264920">
                      <w:marLeft w:val="0"/>
                      <w:marRight w:val="0"/>
                      <w:marTop w:val="0"/>
                      <w:marBottom w:val="0"/>
                      <w:divBdr>
                        <w:top w:val="none" w:sz="0" w:space="0" w:color="auto"/>
                        <w:left w:val="none" w:sz="0" w:space="0" w:color="auto"/>
                        <w:bottom w:val="none" w:sz="0" w:space="0" w:color="auto"/>
                        <w:right w:val="none" w:sz="0" w:space="0" w:color="auto"/>
                      </w:divBdr>
                      <w:divsChild>
                        <w:div w:id="52504507">
                          <w:marLeft w:val="0"/>
                          <w:marRight w:val="0"/>
                          <w:marTop w:val="0"/>
                          <w:marBottom w:val="0"/>
                          <w:divBdr>
                            <w:top w:val="none" w:sz="0" w:space="0" w:color="auto"/>
                            <w:left w:val="none" w:sz="0" w:space="0" w:color="auto"/>
                            <w:bottom w:val="none" w:sz="0" w:space="0" w:color="auto"/>
                            <w:right w:val="none" w:sz="0" w:space="0" w:color="auto"/>
                          </w:divBdr>
                          <w:divsChild>
                            <w:div w:id="70244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34201">
      <w:bodyDiv w:val="1"/>
      <w:marLeft w:val="0"/>
      <w:marRight w:val="0"/>
      <w:marTop w:val="0"/>
      <w:marBottom w:val="0"/>
      <w:divBdr>
        <w:top w:val="none" w:sz="0" w:space="0" w:color="auto"/>
        <w:left w:val="none" w:sz="0" w:space="0" w:color="auto"/>
        <w:bottom w:val="none" w:sz="0" w:space="0" w:color="auto"/>
        <w:right w:val="none" w:sz="0" w:space="0" w:color="auto"/>
      </w:divBdr>
      <w:divsChild>
        <w:div w:id="758909165">
          <w:marLeft w:val="0"/>
          <w:marRight w:val="0"/>
          <w:marTop w:val="100"/>
          <w:marBottom w:val="100"/>
          <w:divBdr>
            <w:top w:val="none" w:sz="0" w:space="0" w:color="auto"/>
            <w:left w:val="none" w:sz="0" w:space="0" w:color="auto"/>
            <w:bottom w:val="none" w:sz="0" w:space="0" w:color="auto"/>
            <w:right w:val="none" w:sz="0" w:space="0" w:color="auto"/>
          </w:divBdr>
          <w:divsChild>
            <w:div w:id="375129727">
              <w:marLeft w:val="0"/>
              <w:marRight w:val="0"/>
              <w:marTop w:val="120"/>
              <w:marBottom w:val="0"/>
              <w:divBdr>
                <w:top w:val="single" w:sz="6" w:space="0" w:color="C5C5C5"/>
                <w:left w:val="none" w:sz="0" w:space="0" w:color="auto"/>
                <w:bottom w:val="single" w:sz="6" w:space="0" w:color="C5C5C5"/>
                <w:right w:val="none" w:sz="0" w:space="0" w:color="auto"/>
              </w:divBdr>
              <w:divsChild>
                <w:div w:id="405424661">
                  <w:marLeft w:val="0"/>
                  <w:marRight w:val="0"/>
                  <w:marTop w:val="0"/>
                  <w:marBottom w:val="0"/>
                  <w:divBdr>
                    <w:top w:val="none" w:sz="0" w:space="0" w:color="auto"/>
                    <w:left w:val="single" w:sz="6" w:space="0" w:color="C5C5C5"/>
                    <w:bottom w:val="none" w:sz="0" w:space="0" w:color="auto"/>
                    <w:right w:val="none" w:sz="0" w:space="0" w:color="auto"/>
                  </w:divBdr>
                  <w:divsChild>
                    <w:div w:id="44958113">
                      <w:marLeft w:val="0"/>
                      <w:marRight w:val="0"/>
                      <w:marTop w:val="0"/>
                      <w:marBottom w:val="0"/>
                      <w:divBdr>
                        <w:top w:val="none" w:sz="0" w:space="0" w:color="auto"/>
                        <w:left w:val="none" w:sz="0" w:space="0" w:color="auto"/>
                        <w:bottom w:val="none" w:sz="0" w:space="0" w:color="auto"/>
                        <w:right w:val="none" w:sz="0" w:space="0" w:color="auto"/>
                      </w:divBdr>
                      <w:divsChild>
                        <w:div w:id="8156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job.com/nanning/jobs/30066/"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yjob.com/nanning/jobs/53994/" TargetMode="External"/><Relationship Id="rId12" Type="http://schemas.openxmlformats.org/officeDocument/2006/relationships/hyperlink" Target="http://www.bjtf.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job.com/nanning/jobs/5016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yjob.com/nanning/jobs/53958/" TargetMode="External"/><Relationship Id="rId4" Type="http://schemas.openxmlformats.org/officeDocument/2006/relationships/webSettings" Target="webSettings.xml"/><Relationship Id="rId9" Type="http://schemas.openxmlformats.org/officeDocument/2006/relationships/hyperlink" Target="http://www.myjob.com/nanning/jobs/50156/"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1164</Words>
  <Characters>6635</Characters>
  <Application>Microsoft Office Word</Application>
  <DocSecurity>0</DocSecurity>
  <Lines>55</Lines>
  <Paragraphs>15</Paragraphs>
  <ScaleCrop>false</ScaleCrop>
  <Company>Lenovo</Company>
  <LinksUpToDate>false</LinksUpToDate>
  <CharactersWithSpaces>7784</CharactersWithSpaces>
  <SharedDoc>false</SharedDoc>
  <HLinks>
    <vt:vector size="36" baseType="variant">
      <vt:variant>
        <vt:i4>8192063</vt:i4>
      </vt:variant>
      <vt:variant>
        <vt:i4>15</vt:i4>
      </vt:variant>
      <vt:variant>
        <vt:i4>0</vt:i4>
      </vt:variant>
      <vt:variant>
        <vt:i4>5</vt:i4>
      </vt:variant>
      <vt:variant>
        <vt:lpwstr>http://www.bjtf.cn/</vt:lpwstr>
      </vt:variant>
      <vt:variant>
        <vt:lpwstr/>
      </vt:variant>
      <vt:variant>
        <vt:i4>4194382</vt:i4>
      </vt:variant>
      <vt:variant>
        <vt:i4>12</vt:i4>
      </vt:variant>
      <vt:variant>
        <vt:i4>0</vt:i4>
      </vt:variant>
      <vt:variant>
        <vt:i4>5</vt:i4>
      </vt:variant>
      <vt:variant>
        <vt:lpwstr>http://www.myjob.com/nanning/jobs/50160/</vt:lpwstr>
      </vt:variant>
      <vt:variant>
        <vt:lpwstr/>
      </vt:variant>
      <vt:variant>
        <vt:i4>4194382</vt:i4>
      </vt:variant>
      <vt:variant>
        <vt:i4>9</vt:i4>
      </vt:variant>
      <vt:variant>
        <vt:i4>0</vt:i4>
      </vt:variant>
      <vt:variant>
        <vt:i4>5</vt:i4>
      </vt:variant>
      <vt:variant>
        <vt:lpwstr>http://www.myjob.com/nanning/jobs/53958/</vt:lpwstr>
      </vt:variant>
      <vt:variant>
        <vt:lpwstr/>
      </vt:variant>
      <vt:variant>
        <vt:i4>4390984</vt:i4>
      </vt:variant>
      <vt:variant>
        <vt:i4>6</vt:i4>
      </vt:variant>
      <vt:variant>
        <vt:i4>0</vt:i4>
      </vt:variant>
      <vt:variant>
        <vt:i4>5</vt:i4>
      </vt:variant>
      <vt:variant>
        <vt:lpwstr>http://www.myjob.com/nanning/jobs/50156/</vt:lpwstr>
      </vt:variant>
      <vt:variant>
        <vt:lpwstr/>
      </vt:variant>
      <vt:variant>
        <vt:i4>4194383</vt:i4>
      </vt:variant>
      <vt:variant>
        <vt:i4>3</vt:i4>
      </vt:variant>
      <vt:variant>
        <vt:i4>0</vt:i4>
      </vt:variant>
      <vt:variant>
        <vt:i4>5</vt:i4>
      </vt:variant>
      <vt:variant>
        <vt:lpwstr>http://www.myjob.com/nanning/jobs/30066/</vt:lpwstr>
      </vt:variant>
      <vt:variant>
        <vt:lpwstr/>
      </vt:variant>
      <vt:variant>
        <vt:i4>4980802</vt:i4>
      </vt:variant>
      <vt:variant>
        <vt:i4>0</vt:i4>
      </vt:variant>
      <vt:variant>
        <vt:i4>0</vt:i4>
      </vt:variant>
      <vt:variant>
        <vt:i4>5</vt:i4>
      </vt:variant>
      <vt:variant>
        <vt:lpwstr>http://www.myjob.com/nanning/jobs/53994/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国林</dc:creator>
  <cp:lastModifiedBy>user</cp:lastModifiedBy>
  <cp:revision>2</cp:revision>
  <cp:lastPrinted>2013-10-08T03:45:00Z</cp:lastPrinted>
  <dcterms:created xsi:type="dcterms:W3CDTF">2016-10-12T07:35:00Z</dcterms:created>
  <dcterms:modified xsi:type="dcterms:W3CDTF">2016-10-12T07:35:00Z</dcterms:modified>
</cp:coreProperties>
</file>